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DF" w:rsidRPr="00FF3DD1" w:rsidRDefault="001377DF" w:rsidP="00983BAB">
      <w:pPr>
        <w:pStyle w:val="a3"/>
        <w:jc w:val="center"/>
        <w:rPr>
          <w:rFonts w:cs="FrankRuehl"/>
          <w:b/>
          <w:bCs/>
          <w:sz w:val="36"/>
          <w:szCs w:val="36"/>
          <w:rtl/>
        </w:rPr>
      </w:pPr>
      <w:r w:rsidRPr="00FF3DD1">
        <w:rPr>
          <w:rFonts w:cs="FrankRuehl" w:hint="cs"/>
          <w:b/>
          <w:bCs/>
          <w:sz w:val="38"/>
          <w:szCs w:val="38"/>
          <w:rtl/>
        </w:rPr>
        <w:t>מכינה קדם-צבאית</w:t>
      </w:r>
      <w:r w:rsidRPr="00FF3DD1">
        <w:rPr>
          <w:rFonts w:cs="FrankRuehl" w:hint="cs"/>
          <w:b/>
          <w:bCs/>
          <w:sz w:val="36"/>
          <w:szCs w:val="36"/>
          <w:rtl/>
        </w:rPr>
        <w:t xml:space="preserve"> -</w:t>
      </w:r>
      <w:r w:rsidRPr="00FF3DD1">
        <w:rPr>
          <w:rFonts w:cs="FrankRuehl" w:hint="cs"/>
          <w:b/>
          <w:bCs/>
          <w:sz w:val="48"/>
          <w:szCs w:val="48"/>
          <w:rtl/>
        </w:rPr>
        <w:t>"נחשון"</w:t>
      </w:r>
      <w:r w:rsidRPr="00FF3DD1">
        <w:rPr>
          <w:rFonts w:cs="FrankRuehl" w:hint="cs"/>
          <w:b/>
          <w:bCs/>
          <w:sz w:val="36"/>
          <w:szCs w:val="36"/>
          <w:rtl/>
        </w:rPr>
        <w:t xml:space="preserve"> - </w:t>
      </w:r>
      <w:r w:rsidRPr="00FF3DD1">
        <w:rPr>
          <w:rFonts w:cs="FrankRuehl" w:hint="cs"/>
          <w:b/>
          <w:bCs/>
          <w:sz w:val="37"/>
          <w:szCs w:val="37"/>
          <w:rtl/>
        </w:rPr>
        <w:t>המדרשה הישראלית למנהיגות חברתית</w:t>
      </w:r>
    </w:p>
    <w:p w:rsidR="001377DF" w:rsidRPr="00FF3DD1" w:rsidRDefault="001377DF" w:rsidP="00983BAB">
      <w:pPr>
        <w:pStyle w:val="a3"/>
        <w:jc w:val="center"/>
        <w:rPr>
          <w:rFonts w:cs="FrankRuehl"/>
          <w:b/>
          <w:bCs/>
          <w:sz w:val="38"/>
          <w:szCs w:val="38"/>
          <w:rtl/>
        </w:rPr>
      </w:pPr>
      <w:r w:rsidRPr="00FF3DD1">
        <w:rPr>
          <w:rFonts w:hint="cs"/>
          <w:b/>
          <w:bCs/>
          <w:sz w:val="38"/>
          <w:szCs w:val="38"/>
          <w:rtl/>
          <w:lang w:eastAsia="en-US"/>
        </w:rPr>
        <w:drawing>
          <wp:anchor distT="0" distB="0" distL="114300" distR="114300" simplePos="0" relativeHeight="251663360" behindDoc="1" locked="0" layoutInCell="1" allowOverlap="1">
            <wp:simplePos x="0" y="0"/>
            <wp:positionH relativeFrom="column">
              <wp:posOffset>-163195</wp:posOffset>
            </wp:positionH>
            <wp:positionV relativeFrom="paragraph">
              <wp:posOffset>129540</wp:posOffset>
            </wp:positionV>
            <wp:extent cx="895350" cy="962025"/>
            <wp:effectExtent l="19050" t="0" r="0" b="0"/>
            <wp:wrapNone/>
            <wp:docPr id="4" name="תמונה 4"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el"/>
                    <pic:cNvPicPr>
                      <a:picLocks noChangeAspect="1" noChangeArrowheads="1"/>
                    </pic:cNvPicPr>
                  </pic:nvPicPr>
                  <pic:blipFill>
                    <a:blip r:embed="rId8" cstate="print"/>
                    <a:srcRect/>
                    <a:stretch>
                      <a:fillRect/>
                    </a:stretch>
                  </pic:blipFill>
                  <pic:spPr bwMode="auto">
                    <a:xfrm>
                      <a:off x="0" y="0"/>
                      <a:ext cx="895350" cy="962025"/>
                    </a:xfrm>
                    <a:prstGeom prst="rect">
                      <a:avLst/>
                    </a:prstGeom>
                    <a:noFill/>
                    <a:ln w="9525">
                      <a:noFill/>
                      <a:miter lim="800000"/>
                      <a:headEnd/>
                      <a:tailEnd/>
                    </a:ln>
                  </pic:spPr>
                </pic:pic>
              </a:graphicData>
            </a:graphic>
          </wp:anchor>
        </w:drawing>
      </w:r>
      <w:r w:rsidRPr="00FF3DD1">
        <w:rPr>
          <w:rFonts w:cs="FrankRuehl" w:hint="cs"/>
          <w:b/>
          <w:bCs/>
          <w:sz w:val="38"/>
          <w:szCs w:val="38"/>
          <w:rtl/>
        </w:rPr>
        <w:t xml:space="preserve">מצודת יואב </w:t>
      </w:r>
      <w:r w:rsidRPr="00FF3DD1">
        <w:rPr>
          <w:rFonts w:cs="FrankRuehl"/>
          <w:b/>
          <w:bCs/>
          <w:sz w:val="38"/>
          <w:szCs w:val="38"/>
          <w:rtl/>
        </w:rPr>
        <w:t>–</w:t>
      </w:r>
      <w:r w:rsidRPr="00FF3DD1">
        <w:rPr>
          <w:rFonts w:cs="FrankRuehl" w:hint="cs"/>
          <w:b/>
          <w:bCs/>
          <w:sz w:val="38"/>
          <w:szCs w:val="38"/>
          <w:rtl/>
        </w:rPr>
        <w:t xml:space="preserve"> קיבוץ שובל</w:t>
      </w:r>
      <w:r w:rsidRPr="00FF3DD1">
        <w:rPr>
          <w:rFonts w:cs="FrankRuehl"/>
          <w:b/>
          <w:bCs/>
          <w:sz w:val="38"/>
          <w:szCs w:val="38"/>
        </w:rPr>
        <w:t xml:space="preserve"> - </w:t>
      </w:r>
      <w:r w:rsidRPr="00FF3DD1">
        <w:rPr>
          <w:rFonts w:cs="FrankRuehl" w:hint="cs"/>
          <w:b/>
          <w:bCs/>
          <w:sz w:val="38"/>
          <w:szCs w:val="38"/>
          <w:rtl/>
        </w:rPr>
        <w:t>שדרות</w:t>
      </w:r>
    </w:p>
    <w:p w:rsidR="001377DF" w:rsidRPr="00FF3DD1" w:rsidRDefault="001377DF" w:rsidP="00983BAB">
      <w:pPr>
        <w:pStyle w:val="a3"/>
        <w:jc w:val="center"/>
        <w:rPr>
          <w:b/>
          <w:bCs/>
          <w:rtl/>
        </w:rPr>
      </w:pPr>
      <w:r w:rsidRPr="00FF3DD1">
        <w:rPr>
          <w:rFonts w:cs="FrankRuehl" w:hint="cs"/>
          <w:b/>
          <w:bCs/>
          <w:rtl/>
        </w:rPr>
        <w:t>ע.ר.580299089</w:t>
      </w:r>
    </w:p>
    <w:p w:rsidR="00833C60" w:rsidRPr="00FF3DD1" w:rsidRDefault="00833C60" w:rsidP="00833C60">
      <w:pPr>
        <w:ind w:right="1418"/>
        <w:jc w:val="right"/>
        <w:rPr>
          <w:sz w:val="23"/>
          <w:szCs w:val="23"/>
          <w:rtl/>
        </w:rPr>
      </w:pPr>
      <w:r w:rsidRPr="00FF3DD1">
        <w:rPr>
          <w:rFonts w:hint="eastAsia"/>
          <w:sz w:val="23"/>
          <w:szCs w:val="23"/>
          <w:rtl/>
        </w:rPr>
        <w:t>‏י</w:t>
      </w:r>
      <w:r w:rsidRPr="00FF3DD1">
        <w:rPr>
          <w:sz w:val="23"/>
          <w:szCs w:val="23"/>
          <w:rtl/>
        </w:rPr>
        <w:t>"ד סיון תשע"ד</w:t>
      </w:r>
    </w:p>
    <w:p w:rsidR="00833C60" w:rsidRPr="00FF3DD1" w:rsidRDefault="00833C60" w:rsidP="00833C60">
      <w:pPr>
        <w:ind w:right="1418"/>
        <w:jc w:val="right"/>
        <w:rPr>
          <w:sz w:val="23"/>
          <w:szCs w:val="23"/>
          <w:rtl/>
        </w:rPr>
      </w:pPr>
      <w:r w:rsidRPr="00FF3DD1">
        <w:rPr>
          <w:rFonts w:hint="eastAsia"/>
          <w:sz w:val="23"/>
          <w:szCs w:val="23"/>
          <w:rtl/>
        </w:rPr>
        <w:t>‏</w:t>
      </w:r>
      <w:r w:rsidRPr="00FF3DD1">
        <w:rPr>
          <w:sz w:val="23"/>
          <w:szCs w:val="23"/>
          <w:rtl/>
        </w:rPr>
        <w:t>12 יוני 2014</w:t>
      </w:r>
    </w:p>
    <w:p w:rsidR="001377DF" w:rsidRPr="00FF3DD1" w:rsidRDefault="001377DF" w:rsidP="001377DF">
      <w:pPr>
        <w:rPr>
          <w:sz w:val="23"/>
          <w:szCs w:val="23"/>
          <w:rtl/>
        </w:rPr>
      </w:pPr>
      <w:r w:rsidRPr="00FF3DD1">
        <w:rPr>
          <w:rFonts w:hint="cs"/>
          <w:sz w:val="23"/>
          <w:szCs w:val="23"/>
          <w:rtl/>
        </w:rPr>
        <w:t>לכבוד</w:t>
      </w:r>
    </w:p>
    <w:p w:rsidR="001377DF" w:rsidRPr="00FF3DD1" w:rsidRDefault="001377DF" w:rsidP="001377DF">
      <w:pPr>
        <w:rPr>
          <w:sz w:val="23"/>
          <w:szCs w:val="23"/>
          <w:rtl/>
        </w:rPr>
      </w:pPr>
      <w:r w:rsidRPr="00FF3DD1">
        <w:rPr>
          <w:rFonts w:hint="cs"/>
          <w:sz w:val="23"/>
          <w:szCs w:val="23"/>
          <w:rtl/>
        </w:rPr>
        <w:t>המשפחה של חניך/ת "נחשון"</w:t>
      </w:r>
    </w:p>
    <w:p w:rsidR="001377DF" w:rsidRPr="00282768" w:rsidRDefault="00833C60" w:rsidP="001377DF">
      <w:pPr>
        <w:rPr>
          <w:b/>
          <w:bCs/>
          <w:sz w:val="23"/>
          <w:szCs w:val="23"/>
          <w:u w:val="single"/>
          <w:rtl/>
        </w:rPr>
      </w:pPr>
      <w:r w:rsidRPr="00282768">
        <w:rPr>
          <w:rFonts w:hint="cs"/>
          <w:b/>
          <w:bCs/>
          <w:sz w:val="23"/>
          <w:szCs w:val="23"/>
          <w:u w:val="single"/>
          <w:rtl/>
        </w:rPr>
        <w:t>מחזור י"ח</w:t>
      </w:r>
    </w:p>
    <w:p w:rsidR="001377DF" w:rsidRPr="00FF3DD1" w:rsidRDefault="001377DF" w:rsidP="001377DF">
      <w:pPr>
        <w:rPr>
          <w:sz w:val="23"/>
          <w:szCs w:val="23"/>
          <w:rtl/>
        </w:rPr>
      </w:pPr>
    </w:p>
    <w:p w:rsidR="001377DF" w:rsidRPr="00FF3DD1" w:rsidRDefault="001377DF" w:rsidP="007B7C86">
      <w:pPr>
        <w:ind w:right="-993"/>
        <w:rPr>
          <w:sz w:val="23"/>
          <w:szCs w:val="23"/>
          <w:rtl/>
        </w:rPr>
      </w:pPr>
      <w:r w:rsidRPr="00FF3DD1">
        <w:rPr>
          <w:rFonts w:hint="cs"/>
          <w:sz w:val="23"/>
          <w:szCs w:val="23"/>
          <w:rtl/>
        </w:rPr>
        <w:t>שלום רב,</w:t>
      </w:r>
    </w:p>
    <w:p w:rsidR="001377DF" w:rsidRPr="00FF3DD1" w:rsidRDefault="001377DF" w:rsidP="007B7C86">
      <w:pPr>
        <w:ind w:right="-993"/>
        <w:rPr>
          <w:sz w:val="23"/>
          <w:szCs w:val="23"/>
          <w:rtl/>
        </w:rPr>
      </w:pPr>
    </w:p>
    <w:p w:rsidR="001377DF" w:rsidRPr="00FF3DD1" w:rsidRDefault="001377DF" w:rsidP="006F0296">
      <w:pPr>
        <w:ind w:right="-567"/>
        <w:jc w:val="both"/>
        <w:rPr>
          <w:sz w:val="23"/>
          <w:szCs w:val="23"/>
          <w:rtl/>
        </w:rPr>
      </w:pPr>
      <w:r w:rsidRPr="00FF3DD1">
        <w:rPr>
          <w:rFonts w:hint="cs"/>
          <w:sz w:val="23"/>
          <w:szCs w:val="23"/>
          <w:rtl/>
        </w:rPr>
        <w:t xml:space="preserve">הנדון: </w:t>
      </w:r>
      <w:r w:rsidRPr="00282768">
        <w:rPr>
          <w:rFonts w:hint="cs"/>
          <w:sz w:val="23"/>
          <w:szCs w:val="23"/>
          <w:u w:val="single"/>
          <w:rtl/>
        </w:rPr>
        <w:t>סיכום והסברים בעקבות הכנס עם המשפחות של מחזור י"</w:t>
      </w:r>
      <w:r w:rsidR="00833C60" w:rsidRPr="00282768">
        <w:rPr>
          <w:rFonts w:hint="cs"/>
          <w:sz w:val="23"/>
          <w:szCs w:val="23"/>
          <w:u w:val="single"/>
          <w:rtl/>
        </w:rPr>
        <w:t>ח</w:t>
      </w:r>
      <w:r w:rsidRPr="00282768">
        <w:rPr>
          <w:rFonts w:hint="cs"/>
          <w:sz w:val="23"/>
          <w:szCs w:val="23"/>
          <w:u w:val="single"/>
          <w:rtl/>
        </w:rPr>
        <w:t xml:space="preserve"> שנת תשע"</w:t>
      </w:r>
      <w:r w:rsidR="006F0296" w:rsidRPr="00282768">
        <w:rPr>
          <w:rFonts w:hint="cs"/>
          <w:sz w:val="23"/>
          <w:szCs w:val="23"/>
          <w:u w:val="single"/>
          <w:rtl/>
        </w:rPr>
        <w:t>ה</w:t>
      </w:r>
      <w:r w:rsidRPr="00282768">
        <w:rPr>
          <w:rFonts w:hint="cs"/>
          <w:sz w:val="23"/>
          <w:szCs w:val="23"/>
          <w:u w:val="single"/>
          <w:rtl/>
        </w:rPr>
        <w:t xml:space="preserve"> (201</w:t>
      </w:r>
      <w:r w:rsidR="00833C60" w:rsidRPr="00282768">
        <w:rPr>
          <w:rFonts w:hint="cs"/>
          <w:sz w:val="23"/>
          <w:szCs w:val="23"/>
          <w:u w:val="single"/>
          <w:rtl/>
        </w:rPr>
        <w:t>4</w:t>
      </w:r>
      <w:r w:rsidRPr="00282768">
        <w:rPr>
          <w:rFonts w:hint="cs"/>
          <w:sz w:val="23"/>
          <w:szCs w:val="23"/>
          <w:u w:val="single"/>
          <w:rtl/>
        </w:rPr>
        <w:t>-201</w:t>
      </w:r>
      <w:r w:rsidR="00833C60" w:rsidRPr="00282768">
        <w:rPr>
          <w:rFonts w:hint="cs"/>
          <w:sz w:val="23"/>
          <w:szCs w:val="23"/>
          <w:u w:val="single"/>
          <w:rtl/>
        </w:rPr>
        <w:t>5</w:t>
      </w:r>
      <w:r w:rsidRPr="00282768">
        <w:rPr>
          <w:rFonts w:hint="cs"/>
          <w:sz w:val="23"/>
          <w:szCs w:val="23"/>
          <w:u w:val="single"/>
          <w:rtl/>
        </w:rPr>
        <w:t>)</w:t>
      </w:r>
    </w:p>
    <w:p w:rsidR="001377DF" w:rsidRPr="00FF3DD1" w:rsidRDefault="001377DF" w:rsidP="007B7C86">
      <w:pPr>
        <w:ind w:right="-567"/>
        <w:jc w:val="both"/>
        <w:rPr>
          <w:sz w:val="23"/>
          <w:szCs w:val="23"/>
          <w:rtl/>
        </w:rPr>
      </w:pPr>
    </w:p>
    <w:p w:rsidR="001377DF" w:rsidRPr="00FF3DD1" w:rsidRDefault="001377DF" w:rsidP="007B7C86">
      <w:pPr>
        <w:spacing w:line="360" w:lineRule="auto"/>
        <w:ind w:right="-567"/>
        <w:jc w:val="both"/>
        <w:rPr>
          <w:sz w:val="23"/>
          <w:szCs w:val="23"/>
          <w:rtl/>
        </w:rPr>
      </w:pPr>
      <w:r w:rsidRPr="00FF3DD1">
        <w:rPr>
          <w:rFonts w:hint="cs"/>
          <w:sz w:val="23"/>
          <w:szCs w:val="23"/>
          <w:rtl/>
        </w:rPr>
        <w:t>1.</w:t>
      </w:r>
      <w:r w:rsidRPr="00282768">
        <w:rPr>
          <w:rFonts w:hint="cs"/>
          <w:b/>
          <w:bCs/>
          <w:sz w:val="23"/>
          <w:szCs w:val="23"/>
          <w:u w:val="single"/>
          <w:rtl/>
        </w:rPr>
        <w:t xml:space="preserve"> כללי</w:t>
      </w:r>
    </w:p>
    <w:p w:rsidR="001377DF" w:rsidRPr="00FF3DD1" w:rsidRDefault="001377DF" w:rsidP="00FB2E80">
      <w:pPr>
        <w:spacing w:line="360" w:lineRule="auto"/>
        <w:ind w:left="720" w:right="-567"/>
        <w:jc w:val="both"/>
        <w:rPr>
          <w:sz w:val="23"/>
          <w:szCs w:val="23"/>
          <w:rtl/>
        </w:rPr>
      </w:pPr>
      <w:r w:rsidRPr="00FF3DD1">
        <w:rPr>
          <w:rFonts w:hint="cs"/>
          <w:sz w:val="23"/>
          <w:szCs w:val="23"/>
          <w:rtl/>
        </w:rPr>
        <w:t>א. מכתב זה נשלח לכל המשפחות של חניכי/ות מחזור י"</w:t>
      </w:r>
      <w:r w:rsidR="00FB2E80">
        <w:rPr>
          <w:rFonts w:hint="cs"/>
          <w:sz w:val="23"/>
          <w:szCs w:val="23"/>
          <w:rtl/>
        </w:rPr>
        <w:t>ח</w:t>
      </w:r>
      <w:r w:rsidRPr="00FF3DD1">
        <w:rPr>
          <w:rFonts w:hint="cs"/>
          <w:sz w:val="23"/>
          <w:szCs w:val="23"/>
          <w:rtl/>
        </w:rPr>
        <w:t xml:space="preserve"> ב"נחשון" </w:t>
      </w:r>
      <w:r w:rsidRPr="00FF3DD1">
        <w:rPr>
          <w:sz w:val="23"/>
          <w:szCs w:val="23"/>
          <w:rtl/>
        </w:rPr>
        <w:t>–</w:t>
      </w:r>
      <w:r w:rsidRPr="00FF3DD1">
        <w:rPr>
          <w:rFonts w:hint="cs"/>
          <w:sz w:val="23"/>
          <w:szCs w:val="23"/>
          <w:rtl/>
        </w:rPr>
        <w:t xml:space="preserve"> גם אלה שהשתתפו במפגש וגם אלה שלא יכלו להיות בו. (המפגש שהיה בבית הצנחן ב</w:t>
      </w:r>
      <w:r w:rsidR="006F0296" w:rsidRPr="00FF3DD1">
        <w:rPr>
          <w:rFonts w:hint="cs"/>
          <w:sz w:val="23"/>
          <w:szCs w:val="23"/>
          <w:rtl/>
        </w:rPr>
        <w:t>יום א',</w:t>
      </w:r>
      <w:r w:rsidR="00833C60" w:rsidRPr="00FF3DD1">
        <w:rPr>
          <w:rFonts w:hint="cs"/>
          <w:sz w:val="23"/>
          <w:szCs w:val="23"/>
          <w:rtl/>
        </w:rPr>
        <w:t xml:space="preserve"> כ"ה אייר תשע"ד</w:t>
      </w:r>
      <w:r w:rsidRPr="00FF3DD1">
        <w:rPr>
          <w:rFonts w:hint="cs"/>
          <w:sz w:val="23"/>
          <w:szCs w:val="23"/>
          <w:rtl/>
        </w:rPr>
        <w:t xml:space="preserve">- </w:t>
      </w:r>
      <w:r w:rsidR="00833C60" w:rsidRPr="00FF3DD1">
        <w:rPr>
          <w:rFonts w:hint="cs"/>
          <w:sz w:val="23"/>
          <w:szCs w:val="23"/>
          <w:rtl/>
        </w:rPr>
        <w:t>25</w:t>
      </w:r>
      <w:r w:rsidRPr="00FF3DD1">
        <w:rPr>
          <w:rFonts w:hint="cs"/>
          <w:sz w:val="23"/>
          <w:szCs w:val="23"/>
          <w:rtl/>
        </w:rPr>
        <w:t>.5.</w:t>
      </w:r>
      <w:r w:rsidR="00833C60" w:rsidRPr="00FF3DD1">
        <w:rPr>
          <w:rFonts w:hint="cs"/>
          <w:sz w:val="23"/>
          <w:szCs w:val="23"/>
          <w:rtl/>
        </w:rPr>
        <w:t>14</w:t>
      </w:r>
      <w:r w:rsidRPr="00FF3DD1">
        <w:rPr>
          <w:rFonts w:hint="cs"/>
          <w:sz w:val="23"/>
          <w:szCs w:val="23"/>
          <w:rtl/>
        </w:rPr>
        <w:t>).</w:t>
      </w:r>
    </w:p>
    <w:p w:rsidR="001377DF" w:rsidRPr="00FF3DD1" w:rsidRDefault="001377DF" w:rsidP="007B7C86">
      <w:pPr>
        <w:spacing w:line="360" w:lineRule="auto"/>
        <w:ind w:left="720" w:right="-567"/>
        <w:jc w:val="both"/>
        <w:rPr>
          <w:sz w:val="23"/>
          <w:szCs w:val="23"/>
          <w:rtl/>
        </w:rPr>
      </w:pPr>
      <w:r w:rsidRPr="00FF3DD1">
        <w:rPr>
          <w:rFonts w:hint="cs"/>
          <w:sz w:val="23"/>
          <w:szCs w:val="23"/>
          <w:rtl/>
        </w:rPr>
        <w:t>ב. המידע הכלול בו, שימושי ונוגע לפרטים מנהליים, ומספק מידע נוסף לקראת המחזור  הבא</w:t>
      </w:r>
      <w:r w:rsidRPr="00FF3DD1">
        <w:rPr>
          <w:rFonts w:hint="cs"/>
          <w:sz w:val="23"/>
          <w:szCs w:val="23"/>
        </w:rPr>
        <w:t xml:space="preserve"> </w:t>
      </w:r>
      <w:r w:rsidRPr="00FF3DD1">
        <w:rPr>
          <w:rFonts w:hint="cs"/>
          <w:sz w:val="23"/>
          <w:szCs w:val="23"/>
          <w:rtl/>
        </w:rPr>
        <w:t xml:space="preserve"> וכן, נועד להשיב על שאלות שעלו בחוגי הדיון וכשאלות פרטיות.</w:t>
      </w:r>
    </w:p>
    <w:p w:rsidR="001377DF" w:rsidRPr="00FF3DD1" w:rsidRDefault="001377DF" w:rsidP="007B7C86">
      <w:pPr>
        <w:spacing w:line="360" w:lineRule="auto"/>
        <w:ind w:right="-567"/>
        <w:jc w:val="both"/>
        <w:rPr>
          <w:sz w:val="23"/>
          <w:szCs w:val="23"/>
          <w:rtl/>
        </w:rPr>
      </w:pPr>
      <w:r w:rsidRPr="00FF3DD1">
        <w:rPr>
          <w:rFonts w:hint="cs"/>
          <w:sz w:val="23"/>
          <w:szCs w:val="23"/>
          <w:rtl/>
        </w:rPr>
        <w:t xml:space="preserve">    </w:t>
      </w:r>
      <w:r w:rsidRPr="00FF3DD1">
        <w:rPr>
          <w:rFonts w:hint="cs"/>
          <w:sz w:val="23"/>
          <w:szCs w:val="23"/>
          <w:rtl/>
        </w:rPr>
        <w:tab/>
        <w:t xml:space="preserve">ג. בכל שאלה או רצון לתאם ביקור התרשמות ופגישה במכינה, אפשר לפנות אל: </w:t>
      </w:r>
    </w:p>
    <w:p w:rsidR="007B7C86" w:rsidRPr="00FF3DD1" w:rsidRDefault="001377DF" w:rsidP="00833C60">
      <w:pPr>
        <w:spacing w:line="360" w:lineRule="auto"/>
        <w:ind w:left="368" w:right="-567" w:hanging="368"/>
        <w:jc w:val="both"/>
        <w:rPr>
          <w:sz w:val="23"/>
          <w:szCs w:val="23"/>
          <w:rtl/>
        </w:rPr>
      </w:pPr>
      <w:r w:rsidRPr="00FF3DD1">
        <w:rPr>
          <w:rFonts w:hint="cs"/>
          <w:sz w:val="23"/>
          <w:szCs w:val="23"/>
          <w:rtl/>
        </w:rPr>
        <w:t xml:space="preserve"> </w:t>
      </w:r>
      <w:r w:rsidRPr="00FF3DD1">
        <w:rPr>
          <w:rFonts w:hint="cs"/>
          <w:sz w:val="23"/>
          <w:szCs w:val="23"/>
          <w:rtl/>
        </w:rPr>
        <w:tab/>
      </w:r>
      <w:r w:rsidRPr="00FF3DD1">
        <w:rPr>
          <w:rFonts w:hint="cs"/>
          <w:sz w:val="23"/>
          <w:szCs w:val="23"/>
          <w:rtl/>
        </w:rPr>
        <w:tab/>
        <w:t xml:space="preserve"> 1) משרד "נחשון" </w:t>
      </w:r>
      <w:r w:rsidRPr="00FF3DD1">
        <w:rPr>
          <w:sz w:val="23"/>
          <w:szCs w:val="23"/>
          <w:rtl/>
        </w:rPr>
        <w:t>–</w:t>
      </w:r>
      <w:r w:rsidRPr="00FF3DD1">
        <w:rPr>
          <w:rFonts w:hint="cs"/>
          <w:sz w:val="23"/>
          <w:szCs w:val="23"/>
          <w:rtl/>
        </w:rPr>
        <w:t xml:space="preserve"> אילנה </w:t>
      </w:r>
      <w:r w:rsidRPr="00FF3DD1">
        <w:rPr>
          <w:sz w:val="23"/>
          <w:szCs w:val="23"/>
          <w:rtl/>
        </w:rPr>
        <w:t>–</w:t>
      </w:r>
      <w:r w:rsidR="00833C60" w:rsidRPr="00FF3DD1">
        <w:rPr>
          <w:rFonts w:hint="cs"/>
          <w:sz w:val="23"/>
          <w:szCs w:val="23"/>
          <w:rtl/>
        </w:rPr>
        <w:t xml:space="preserve"> </w:t>
      </w:r>
      <w:r w:rsidR="006F0296" w:rsidRPr="00FF3DD1">
        <w:rPr>
          <w:rFonts w:hint="cs"/>
          <w:sz w:val="23"/>
          <w:szCs w:val="23"/>
          <w:rtl/>
        </w:rPr>
        <w:t>ה</w:t>
      </w:r>
      <w:r w:rsidR="00833C60" w:rsidRPr="00FF3DD1">
        <w:rPr>
          <w:rFonts w:hint="cs"/>
          <w:sz w:val="23"/>
          <w:szCs w:val="23"/>
          <w:rtl/>
        </w:rPr>
        <w:t xml:space="preserve">מזכירה </w:t>
      </w:r>
      <w:r w:rsidRPr="00FF3DD1">
        <w:rPr>
          <w:rFonts w:hint="cs"/>
          <w:sz w:val="23"/>
          <w:szCs w:val="23"/>
          <w:rtl/>
        </w:rPr>
        <w:t>:-</w:t>
      </w:r>
    </w:p>
    <w:p w:rsidR="001377DF" w:rsidRPr="00FF3DD1" w:rsidRDefault="001377DF" w:rsidP="006F0296">
      <w:pPr>
        <w:spacing w:line="360" w:lineRule="auto"/>
        <w:ind w:right="-567" w:hanging="368"/>
        <w:jc w:val="both"/>
        <w:rPr>
          <w:sz w:val="23"/>
          <w:szCs w:val="23"/>
          <w:rtl/>
        </w:rPr>
      </w:pPr>
      <w:r w:rsidRPr="00FF3DD1">
        <w:rPr>
          <w:rFonts w:hint="cs"/>
          <w:sz w:val="23"/>
          <w:szCs w:val="23"/>
          <w:rtl/>
        </w:rPr>
        <w:t xml:space="preserve">        </w:t>
      </w:r>
      <w:r w:rsidRPr="00FF3DD1">
        <w:rPr>
          <w:rFonts w:hint="cs"/>
          <w:sz w:val="23"/>
          <w:szCs w:val="23"/>
          <w:rtl/>
        </w:rPr>
        <w:tab/>
      </w:r>
      <w:r w:rsidRPr="00FF3DD1">
        <w:rPr>
          <w:rFonts w:hint="cs"/>
          <w:sz w:val="23"/>
          <w:szCs w:val="23"/>
          <w:rtl/>
        </w:rPr>
        <w:tab/>
      </w:r>
      <w:r w:rsidR="006F0296" w:rsidRPr="00FF3DD1">
        <w:rPr>
          <w:rFonts w:hint="cs"/>
          <w:sz w:val="23"/>
          <w:szCs w:val="23"/>
          <w:rtl/>
        </w:rPr>
        <w:t>טל' -</w:t>
      </w:r>
      <w:r w:rsidRPr="00FF3DD1">
        <w:rPr>
          <w:rFonts w:hint="cs"/>
          <w:sz w:val="23"/>
          <w:szCs w:val="23"/>
          <w:rtl/>
        </w:rPr>
        <w:t xml:space="preserve">  08-6896891/3,</w:t>
      </w:r>
      <w:r w:rsidR="006F0296" w:rsidRPr="00FF3DD1">
        <w:rPr>
          <w:rFonts w:hint="cs"/>
          <w:sz w:val="23"/>
          <w:szCs w:val="23"/>
          <w:rtl/>
        </w:rPr>
        <w:t xml:space="preserve"> נייד - </w:t>
      </w:r>
      <w:r w:rsidRPr="00FF3DD1">
        <w:rPr>
          <w:rFonts w:hint="cs"/>
          <w:sz w:val="23"/>
          <w:szCs w:val="23"/>
          <w:rtl/>
        </w:rPr>
        <w:t xml:space="preserve"> 052-8345384, </w:t>
      </w:r>
      <w:r w:rsidR="006F0296" w:rsidRPr="00FF3DD1">
        <w:rPr>
          <w:rFonts w:hint="cs"/>
          <w:sz w:val="23"/>
          <w:szCs w:val="23"/>
          <w:rtl/>
        </w:rPr>
        <w:t xml:space="preserve">  </w:t>
      </w:r>
      <w:r w:rsidRPr="00FF3DD1">
        <w:rPr>
          <w:rFonts w:hint="cs"/>
          <w:sz w:val="23"/>
          <w:szCs w:val="23"/>
          <w:rtl/>
        </w:rPr>
        <w:t xml:space="preserve">פקס </w:t>
      </w:r>
      <w:r w:rsidRPr="00FF3DD1">
        <w:rPr>
          <w:sz w:val="23"/>
          <w:szCs w:val="23"/>
          <w:rtl/>
        </w:rPr>
        <w:t>–</w:t>
      </w:r>
      <w:r w:rsidRPr="00FF3DD1">
        <w:rPr>
          <w:rFonts w:hint="cs"/>
          <w:sz w:val="23"/>
          <w:szCs w:val="23"/>
          <w:rtl/>
        </w:rPr>
        <w:t xml:space="preserve"> 08-6896892</w:t>
      </w:r>
      <w:r w:rsidR="006F0296" w:rsidRPr="00FF3DD1">
        <w:rPr>
          <w:rFonts w:hint="cs"/>
          <w:sz w:val="23"/>
          <w:szCs w:val="23"/>
          <w:rtl/>
        </w:rPr>
        <w:t>.</w:t>
      </w:r>
    </w:p>
    <w:p w:rsidR="001377DF" w:rsidRPr="00FF3DD1" w:rsidRDefault="001377DF" w:rsidP="00833C60">
      <w:pPr>
        <w:spacing w:line="360" w:lineRule="auto"/>
        <w:ind w:left="41" w:right="-567"/>
        <w:jc w:val="both"/>
        <w:rPr>
          <w:sz w:val="23"/>
          <w:szCs w:val="23"/>
          <w:rtl/>
        </w:rPr>
      </w:pPr>
      <w:r w:rsidRPr="00FF3DD1">
        <w:rPr>
          <w:rFonts w:hint="cs"/>
          <w:sz w:val="23"/>
          <w:szCs w:val="23"/>
          <w:rtl/>
        </w:rPr>
        <w:tab/>
        <w:t xml:space="preserve">2)  </w:t>
      </w:r>
      <w:r w:rsidR="00833C60" w:rsidRPr="00FF3DD1">
        <w:rPr>
          <w:rFonts w:hint="cs"/>
          <w:sz w:val="23"/>
          <w:szCs w:val="23"/>
          <w:rtl/>
        </w:rPr>
        <w:t>אלרואי</w:t>
      </w:r>
      <w:r w:rsidRPr="00FF3DD1">
        <w:rPr>
          <w:rFonts w:hint="cs"/>
          <w:sz w:val="23"/>
          <w:szCs w:val="23"/>
          <w:rtl/>
        </w:rPr>
        <w:t xml:space="preserve"> </w:t>
      </w:r>
      <w:r w:rsidRPr="00FF3DD1">
        <w:rPr>
          <w:sz w:val="23"/>
          <w:szCs w:val="23"/>
          <w:rtl/>
        </w:rPr>
        <w:t>–</w:t>
      </w:r>
      <w:r w:rsidRPr="00FF3DD1">
        <w:rPr>
          <w:rFonts w:hint="cs"/>
          <w:sz w:val="23"/>
          <w:szCs w:val="23"/>
          <w:rtl/>
        </w:rPr>
        <w:t xml:space="preserve"> רכז "מצודת יואב"  </w:t>
      </w:r>
      <w:r w:rsidRPr="00FF3DD1">
        <w:rPr>
          <w:sz w:val="23"/>
          <w:szCs w:val="23"/>
          <w:rtl/>
        </w:rPr>
        <w:t>–</w:t>
      </w:r>
      <w:r w:rsidRPr="00FF3DD1">
        <w:rPr>
          <w:rFonts w:hint="cs"/>
          <w:sz w:val="23"/>
          <w:szCs w:val="23"/>
          <w:rtl/>
        </w:rPr>
        <w:t xml:space="preserve"> 052-8345387, </w:t>
      </w:r>
      <w:r w:rsidR="00833C60" w:rsidRPr="00FF3DD1">
        <w:rPr>
          <w:rFonts w:hint="cs"/>
          <w:sz w:val="23"/>
          <w:szCs w:val="23"/>
          <w:rtl/>
        </w:rPr>
        <w:t>דפנה</w:t>
      </w:r>
      <w:r w:rsidRPr="00FF3DD1">
        <w:rPr>
          <w:rFonts w:hint="cs"/>
          <w:sz w:val="23"/>
          <w:szCs w:val="23"/>
          <w:rtl/>
        </w:rPr>
        <w:t xml:space="preserve"> (רכזת גיוס מחזור י"</w:t>
      </w:r>
      <w:r w:rsidR="00833C60" w:rsidRPr="00FF3DD1">
        <w:rPr>
          <w:rFonts w:hint="cs"/>
          <w:sz w:val="23"/>
          <w:szCs w:val="23"/>
          <w:rtl/>
        </w:rPr>
        <w:t>ח</w:t>
      </w:r>
      <w:r w:rsidRPr="00FF3DD1">
        <w:rPr>
          <w:sz w:val="23"/>
          <w:szCs w:val="23"/>
          <w:rtl/>
        </w:rPr>
        <w:t>–</w:t>
      </w:r>
      <w:r w:rsidRPr="00FF3DD1">
        <w:rPr>
          <w:rFonts w:hint="cs"/>
          <w:sz w:val="23"/>
          <w:szCs w:val="23"/>
          <w:rtl/>
        </w:rPr>
        <w:t xml:space="preserve"> 052-8345389)</w:t>
      </w:r>
      <w:r w:rsidR="0076770D" w:rsidRPr="00FF3DD1">
        <w:rPr>
          <w:rFonts w:hint="cs"/>
          <w:sz w:val="23"/>
          <w:szCs w:val="23"/>
          <w:rtl/>
        </w:rPr>
        <w:t>.</w:t>
      </w:r>
    </w:p>
    <w:p w:rsidR="001377DF" w:rsidRPr="00FF3DD1" w:rsidRDefault="001377DF" w:rsidP="00833C60">
      <w:pPr>
        <w:spacing w:line="360" w:lineRule="auto"/>
        <w:ind w:right="-567" w:firstLine="41"/>
        <w:jc w:val="both"/>
        <w:rPr>
          <w:sz w:val="23"/>
          <w:szCs w:val="23"/>
          <w:rtl/>
        </w:rPr>
      </w:pPr>
      <w:r w:rsidRPr="00FF3DD1">
        <w:rPr>
          <w:rFonts w:hint="cs"/>
          <w:sz w:val="23"/>
          <w:szCs w:val="23"/>
          <w:rtl/>
        </w:rPr>
        <w:tab/>
        <w:t xml:space="preserve">3)  </w:t>
      </w:r>
      <w:r w:rsidR="00833C60" w:rsidRPr="00FF3DD1">
        <w:rPr>
          <w:rFonts w:hint="cs"/>
          <w:sz w:val="23"/>
          <w:szCs w:val="23"/>
          <w:rtl/>
        </w:rPr>
        <w:t>אריאל</w:t>
      </w:r>
      <w:r w:rsidRPr="00FF3DD1">
        <w:rPr>
          <w:rFonts w:hint="cs"/>
          <w:sz w:val="23"/>
          <w:szCs w:val="23"/>
          <w:rtl/>
        </w:rPr>
        <w:t xml:space="preserve"> </w:t>
      </w:r>
      <w:r w:rsidRPr="00FF3DD1">
        <w:rPr>
          <w:sz w:val="23"/>
          <w:szCs w:val="23"/>
          <w:rtl/>
        </w:rPr>
        <w:t>–</w:t>
      </w:r>
      <w:r w:rsidRPr="00FF3DD1">
        <w:rPr>
          <w:rFonts w:hint="cs"/>
          <w:sz w:val="23"/>
          <w:szCs w:val="23"/>
          <w:rtl/>
        </w:rPr>
        <w:t xml:space="preserve"> </w:t>
      </w:r>
      <w:r w:rsidR="0076770D" w:rsidRPr="00FF3DD1">
        <w:rPr>
          <w:rFonts w:hint="cs"/>
          <w:sz w:val="23"/>
          <w:szCs w:val="23"/>
          <w:rtl/>
        </w:rPr>
        <w:t xml:space="preserve"> </w:t>
      </w:r>
      <w:r w:rsidRPr="00FF3DD1">
        <w:rPr>
          <w:rFonts w:hint="cs"/>
          <w:sz w:val="23"/>
          <w:szCs w:val="23"/>
          <w:rtl/>
        </w:rPr>
        <w:t xml:space="preserve">רכז "קיבוץ שובל" </w:t>
      </w:r>
      <w:r w:rsidRPr="00FF3DD1">
        <w:rPr>
          <w:sz w:val="23"/>
          <w:szCs w:val="23"/>
          <w:rtl/>
        </w:rPr>
        <w:t>–</w:t>
      </w:r>
      <w:r w:rsidRPr="00FF3DD1">
        <w:rPr>
          <w:rFonts w:hint="cs"/>
          <w:sz w:val="23"/>
          <w:szCs w:val="23"/>
          <w:rtl/>
        </w:rPr>
        <w:t xml:space="preserve"> 052-8345386, </w:t>
      </w:r>
      <w:r w:rsidR="00833C60" w:rsidRPr="00FF3DD1">
        <w:rPr>
          <w:rFonts w:hint="cs"/>
          <w:sz w:val="23"/>
          <w:szCs w:val="23"/>
          <w:rtl/>
        </w:rPr>
        <w:t>מעיין</w:t>
      </w:r>
      <w:r w:rsidRPr="00FF3DD1">
        <w:rPr>
          <w:rFonts w:hint="cs"/>
          <w:sz w:val="23"/>
          <w:szCs w:val="23"/>
          <w:rtl/>
        </w:rPr>
        <w:t xml:space="preserve"> (רכז</w:t>
      </w:r>
      <w:r w:rsidR="00833C60" w:rsidRPr="00FF3DD1">
        <w:rPr>
          <w:rFonts w:hint="cs"/>
          <w:sz w:val="23"/>
          <w:szCs w:val="23"/>
          <w:rtl/>
        </w:rPr>
        <w:t>ת גיוס מחזור י"ח</w:t>
      </w:r>
      <w:r w:rsidRPr="00FF3DD1">
        <w:rPr>
          <w:rFonts w:hint="cs"/>
          <w:sz w:val="23"/>
          <w:szCs w:val="23"/>
          <w:rtl/>
        </w:rPr>
        <w:t xml:space="preserve"> </w:t>
      </w:r>
      <w:r w:rsidRPr="00FF3DD1">
        <w:rPr>
          <w:sz w:val="23"/>
          <w:szCs w:val="23"/>
          <w:rtl/>
        </w:rPr>
        <w:t>–</w:t>
      </w:r>
      <w:r w:rsidRPr="00FF3DD1">
        <w:rPr>
          <w:rFonts w:hint="cs"/>
          <w:sz w:val="23"/>
          <w:szCs w:val="23"/>
          <w:rtl/>
        </w:rPr>
        <w:t xml:space="preserve">  052-8345388)</w:t>
      </w:r>
      <w:r w:rsidR="0076770D" w:rsidRPr="00FF3DD1">
        <w:rPr>
          <w:rFonts w:hint="cs"/>
          <w:sz w:val="23"/>
          <w:szCs w:val="23"/>
          <w:rtl/>
        </w:rPr>
        <w:t>.</w:t>
      </w:r>
    </w:p>
    <w:p w:rsidR="001377DF" w:rsidRPr="00FF3DD1" w:rsidRDefault="001377DF" w:rsidP="00833C60">
      <w:pPr>
        <w:spacing w:line="360" w:lineRule="auto"/>
        <w:ind w:right="-567" w:firstLine="41"/>
        <w:jc w:val="both"/>
        <w:rPr>
          <w:sz w:val="23"/>
          <w:szCs w:val="23"/>
          <w:rtl/>
        </w:rPr>
      </w:pPr>
      <w:r w:rsidRPr="00FF3DD1">
        <w:rPr>
          <w:rFonts w:hint="cs"/>
          <w:sz w:val="23"/>
          <w:szCs w:val="23"/>
          <w:rtl/>
        </w:rPr>
        <w:tab/>
        <w:t xml:space="preserve">4) </w:t>
      </w:r>
      <w:r w:rsidR="00833C60" w:rsidRPr="00FF3DD1">
        <w:rPr>
          <w:rFonts w:hint="cs"/>
          <w:sz w:val="23"/>
          <w:szCs w:val="23"/>
          <w:rtl/>
        </w:rPr>
        <w:t>דניאל</w:t>
      </w:r>
      <w:r w:rsidRPr="00FF3DD1">
        <w:rPr>
          <w:rFonts w:hint="cs"/>
          <w:sz w:val="23"/>
          <w:szCs w:val="23"/>
          <w:rtl/>
        </w:rPr>
        <w:t xml:space="preserve"> </w:t>
      </w:r>
      <w:r w:rsidRPr="00FF3DD1">
        <w:rPr>
          <w:sz w:val="23"/>
          <w:szCs w:val="23"/>
          <w:rtl/>
        </w:rPr>
        <w:t>–</w:t>
      </w:r>
      <w:r w:rsidRPr="00FF3DD1">
        <w:rPr>
          <w:rFonts w:hint="cs"/>
          <w:sz w:val="23"/>
          <w:szCs w:val="23"/>
          <w:rtl/>
        </w:rPr>
        <w:t xml:space="preserve"> </w:t>
      </w:r>
      <w:r w:rsidR="0076770D" w:rsidRPr="00FF3DD1">
        <w:rPr>
          <w:rFonts w:hint="cs"/>
          <w:sz w:val="23"/>
          <w:szCs w:val="23"/>
          <w:rtl/>
        </w:rPr>
        <w:t xml:space="preserve"> </w:t>
      </w:r>
      <w:r w:rsidRPr="00FF3DD1">
        <w:rPr>
          <w:rFonts w:hint="cs"/>
          <w:sz w:val="23"/>
          <w:szCs w:val="23"/>
          <w:rtl/>
        </w:rPr>
        <w:t>רכז "שדרות"</w:t>
      </w:r>
      <w:r w:rsidR="00833C60" w:rsidRPr="00FF3DD1">
        <w:rPr>
          <w:rFonts w:hint="cs"/>
          <w:sz w:val="23"/>
          <w:szCs w:val="23"/>
          <w:rtl/>
        </w:rPr>
        <w:t xml:space="preserve"> </w:t>
      </w:r>
      <w:r w:rsidR="00833C60" w:rsidRPr="00FF3DD1">
        <w:rPr>
          <w:sz w:val="23"/>
          <w:szCs w:val="23"/>
          <w:rtl/>
        </w:rPr>
        <w:t>–</w:t>
      </w:r>
      <w:r w:rsidR="0076770D" w:rsidRPr="00FF3DD1">
        <w:rPr>
          <w:rFonts w:hint="cs"/>
          <w:sz w:val="23"/>
          <w:szCs w:val="23"/>
          <w:rtl/>
        </w:rPr>
        <w:t xml:space="preserve"> </w:t>
      </w:r>
      <w:r w:rsidR="00833C60" w:rsidRPr="00FF3DD1">
        <w:rPr>
          <w:rFonts w:hint="cs"/>
          <w:sz w:val="23"/>
          <w:szCs w:val="23"/>
          <w:rtl/>
        </w:rPr>
        <w:t xml:space="preserve"> 052-6778305</w:t>
      </w:r>
      <w:r w:rsidRPr="00FF3DD1">
        <w:rPr>
          <w:rFonts w:hint="cs"/>
          <w:sz w:val="23"/>
          <w:szCs w:val="23"/>
          <w:rtl/>
        </w:rPr>
        <w:t>,</w:t>
      </w:r>
      <w:r w:rsidR="0076770D" w:rsidRPr="00FF3DD1">
        <w:rPr>
          <w:rFonts w:hint="cs"/>
          <w:sz w:val="23"/>
          <w:szCs w:val="23"/>
          <w:rtl/>
        </w:rPr>
        <w:t xml:space="preserve">  </w:t>
      </w:r>
      <w:r w:rsidR="00833C60" w:rsidRPr="00FF3DD1">
        <w:rPr>
          <w:rFonts w:hint="cs"/>
          <w:sz w:val="23"/>
          <w:szCs w:val="23"/>
          <w:rtl/>
        </w:rPr>
        <w:t>נ</w:t>
      </w:r>
      <w:r w:rsidR="0076770D" w:rsidRPr="00FF3DD1">
        <w:rPr>
          <w:rFonts w:hint="cs"/>
          <w:sz w:val="23"/>
          <w:szCs w:val="23"/>
          <w:rtl/>
        </w:rPr>
        <w:t>ו</w:t>
      </w:r>
      <w:r w:rsidR="00833C60" w:rsidRPr="00FF3DD1">
        <w:rPr>
          <w:rFonts w:hint="cs"/>
          <w:sz w:val="23"/>
          <w:szCs w:val="23"/>
          <w:rtl/>
        </w:rPr>
        <w:t xml:space="preserve">גה </w:t>
      </w:r>
      <w:r w:rsidRPr="00FF3DD1">
        <w:rPr>
          <w:rFonts w:hint="cs"/>
          <w:sz w:val="23"/>
          <w:szCs w:val="23"/>
          <w:rtl/>
        </w:rPr>
        <w:t xml:space="preserve"> </w:t>
      </w:r>
      <w:r w:rsidR="00833C60" w:rsidRPr="00FF3DD1">
        <w:rPr>
          <w:rFonts w:hint="cs"/>
          <w:sz w:val="23"/>
          <w:szCs w:val="23"/>
          <w:rtl/>
        </w:rPr>
        <w:t>(</w:t>
      </w:r>
      <w:r w:rsidRPr="00FF3DD1">
        <w:rPr>
          <w:rFonts w:hint="cs"/>
          <w:sz w:val="23"/>
          <w:szCs w:val="23"/>
          <w:rtl/>
        </w:rPr>
        <w:t>רכזת גיוס מחזור י"</w:t>
      </w:r>
      <w:r w:rsidR="00833C60" w:rsidRPr="00FF3DD1">
        <w:rPr>
          <w:rFonts w:hint="cs"/>
          <w:sz w:val="23"/>
          <w:szCs w:val="23"/>
          <w:rtl/>
        </w:rPr>
        <w:t>ח</w:t>
      </w:r>
      <w:r w:rsidRPr="00FF3DD1">
        <w:rPr>
          <w:rFonts w:hint="cs"/>
          <w:sz w:val="23"/>
          <w:szCs w:val="23"/>
          <w:rtl/>
        </w:rPr>
        <w:t xml:space="preserve"> </w:t>
      </w:r>
      <w:r w:rsidRPr="00FF3DD1">
        <w:rPr>
          <w:sz w:val="23"/>
          <w:szCs w:val="23"/>
          <w:rtl/>
        </w:rPr>
        <w:t>–</w:t>
      </w:r>
      <w:r w:rsidRPr="00FF3DD1">
        <w:rPr>
          <w:rFonts w:hint="cs"/>
          <w:sz w:val="23"/>
          <w:szCs w:val="23"/>
          <w:rtl/>
        </w:rPr>
        <w:t xml:space="preserve">  052-6778307</w:t>
      </w:r>
      <w:r w:rsidR="00833C60" w:rsidRPr="00FF3DD1">
        <w:rPr>
          <w:rFonts w:hint="cs"/>
          <w:sz w:val="23"/>
          <w:szCs w:val="23"/>
          <w:rtl/>
        </w:rPr>
        <w:t>)</w:t>
      </w:r>
      <w:r w:rsidR="0076770D" w:rsidRPr="00FF3DD1">
        <w:rPr>
          <w:rFonts w:hint="cs"/>
          <w:sz w:val="23"/>
          <w:szCs w:val="23"/>
          <w:rtl/>
        </w:rPr>
        <w:t>.</w:t>
      </w:r>
    </w:p>
    <w:p w:rsidR="001377DF" w:rsidRPr="00FF3DD1" w:rsidRDefault="001377DF" w:rsidP="007B7C86">
      <w:pPr>
        <w:spacing w:line="360" w:lineRule="auto"/>
        <w:ind w:left="1440" w:right="-567" w:hanging="818"/>
        <w:jc w:val="both"/>
        <w:rPr>
          <w:sz w:val="23"/>
          <w:szCs w:val="23"/>
          <w:rtl/>
        </w:rPr>
      </w:pPr>
      <w:r w:rsidRPr="00FF3DD1">
        <w:rPr>
          <w:rFonts w:hint="cs"/>
          <w:sz w:val="23"/>
          <w:szCs w:val="23"/>
          <w:rtl/>
        </w:rPr>
        <w:t xml:space="preserve">  5)  גלעד </w:t>
      </w:r>
      <w:r w:rsidRPr="00FF3DD1">
        <w:rPr>
          <w:sz w:val="23"/>
          <w:szCs w:val="23"/>
          <w:rtl/>
        </w:rPr>
        <w:t>–</w:t>
      </w:r>
      <w:r w:rsidRPr="00FF3DD1">
        <w:rPr>
          <w:rFonts w:hint="cs"/>
          <w:sz w:val="23"/>
          <w:szCs w:val="23"/>
          <w:rtl/>
        </w:rPr>
        <w:t xml:space="preserve"> ר' המכינה </w:t>
      </w:r>
      <w:r w:rsidRPr="00FF3DD1">
        <w:rPr>
          <w:sz w:val="23"/>
          <w:szCs w:val="23"/>
          <w:rtl/>
        </w:rPr>
        <w:t>–</w:t>
      </w:r>
      <w:r w:rsidRPr="00FF3DD1">
        <w:rPr>
          <w:rFonts w:hint="cs"/>
          <w:sz w:val="23"/>
          <w:szCs w:val="23"/>
          <w:rtl/>
        </w:rPr>
        <w:t xml:space="preserve"> 052-8345381</w:t>
      </w:r>
      <w:r w:rsidR="0076770D" w:rsidRPr="00FF3DD1">
        <w:rPr>
          <w:rFonts w:hint="cs"/>
          <w:sz w:val="23"/>
          <w:szCs w:val="23"/>
          <w:rtl/>
        </w:rPr>
        <w:t>.</w:t>
      </w:r>
    </w:p>
    <w:p w:rsidR="001377DF" w:rsidRPr="00FF3DD1" w:rsidRDefault="001377DF" w:rsidP="0076770D">
      <w:pPr>
        <w:spacing w:line="360" w:lineRule="auto"/>
        <w:ind w:left="1440" w:right="-567" w:hanging="818"/>
        <w:jc w:val="both"/>
        <w:rPr>
          <w:sz w:val="23"/>
          <w:szCs w:val="23"/>
          <w:rtl/>
        </w:rPr>
      </w:pPr>
      <w:r w:rsidRPr="00FF3DD1">
        <w:rPr>
          <w:rFonts w:hint="cs"/>
          <w:sz w:val="23"/>
          <w:szCs w:val="23"/>
          <w:rtl/>
        </w:rPr>
        <w:t xml:space="preserve"> </w:t>
      </w:r>
      <w:r w:rsidR="00833C60" w:rsidRPr="00FF3DD1">
        <w:rPr>
          <w:rFonts w:hint="cs"/>
          <w:sz w:val="23"/>
          <w:szCs w:val="23"/>
          <w:rtl/>
        </w:rPr>
        <w:t xml:space="preserve"> 6)  זאביק </w:t>
      </w:r>
      <w:r w:rsidR="00833C60" w:rsidRPr="00FF3DD1">
        <w:rPr>
          <w:sz w:val="23"/>
          <w:szCs w:val="23"/>
          <w:rtl/>
        </w:rPr>
        <w:t>–</w:t>
      </w:r>
      <w:r w:rsidR="00833C60" w:rsidRPr="00FF3DD1">
        <w:rPr>
          <w:rFonts w:hint="cs"/>
          <w:sz w:val="23"/>
          <w:szCs w:val="23"/>
          <w:rtl/>
        </w:rPr>
        <w:t xml:space="preserve"> מנכ"ל </w:t>
      </w:r>
      <w:r w:rsidRPr="00FF3DD1">
        <w:rPr>
          <w:rFonts w:hint="cs"/>
          <w:sz w:val="23"/>
          <w:szCs w:val="23"/>
          <w:rtl/>
        </w:rPr>
        <w:t>-</w:t>
      </w:r>
      <w:r w:rsidR="0076770D" w:rsidRPr="00FF3DD1">
        <w:rPr>
          <w:rFonts w:hint="cs"/>
          <w:sz w:val="23"/>
          <w:szCs w:val="23"/>
          <w:rtl/>
        </w:rPr>
        <w:t>-</w:t>
      </w:r>
      <w:r w:rsidRPr="00FF3DD1">
        <w:rPr>
          <w:rFonts w:hint="cs"/>
          <w:sz w:val="23"/>
          <w:szCs w:val="23"/>
          <w:rtl/>
        </w:rPr>
        <w:t xml:space="preserve">  052-8345380</w:t>
      </w:r>
      <w:r w:rsidR="0076770D" w:rsidRPr="00FF3DD1">
        <w:rPr>
          <w:rFonts w:hint="cs"/>
          <w:sz w:val="23"/>
          <w:szCs w:val="23"/>
          <w:rtl/>
        </w:rPr>
        <w:t>.</w:t>
      </w:r>
    </w:p>
    <w:p w:rsidR="007B7C86" w:rsidRPr="00FF3DD1" w:rsidRDefault="00014A32" w:rsidP="0076770D">
      <w:pPr>
        <w:spacing w:line="360" w:lineRule="auto"/>
        <w:ind w:left="41" w:right="-567"/>
        <w:jc w:val="both"/>
        <w:rPr>
          <w:sz w:val="23"/>
          <w:szCs w:val="23"/>
          <w:rtl/>
        </w:rPr>
      </w:pPr>
      <w:r>
        <w:rPr>
          <w:sz w:val="23"/>
          <w:szCs w:val="23"/>
          <w:rtl/>
          <w:lang w:eastAsia="en-US"/>
        </w:rPr>
        <w:pict>
          <v:shapetype id="_x0000_t202" coordsize="21600,21600" o:spt="202" path="m,l,21600r21600,l21600,xe">
            <v:stroke joinstyle="miter"/>
            <v:path gradientshapeok="t" o:connecttype="rect"/>
          </v:shapetype>
          <v:shape id="_x0000_s1027" type="#_x0000_t202" style="position:absolute;left:0;text-align:left;margin-left:12.25pt;margin-top:43.55pt;width:431.85pt;height:113.5pt;z-index:251661312" strokeweight="3pt">
            <v:stroke linestyle="thinThin"/>
            <v:textbox style="mso-next-textbox:#_x0000_s1027">
              <w:txbxContent>
                <w:p w:rsidR="004B47AA" w:rsidRDefault="004B47AA" w:rsidP="001377DF">
                  <w:pPr>
                    <w:spacing w:line="360" w:lineRule="auto"/>
                    <w:jc w:val="both"/>
                    <w:rPr>
                      <w:sz w:val="23"/>
                      <w:szCs w:val="23"/>
                      <w:u w:val="single"/>
                      <w:rtl/>
                    </w:rPr>
                  </w:pPr>
                  <w:r>
                    <w:rPr>
                      <w:rFonts w:hint="cs"/>
                      <w:sz w:val="23"/>
                      <w:szCs w:val="23"/>
                      <w:rtl/>
                    </w:rPr>
                    <w:t xml:space="preserve">ד. </w:t>
                  </w:r>
                  <w:r w:rsidRPr="0039358A">
                    <w:rPr>
                      <w:rFonts w:hint="cs"/>
                      <w:b/>
                      <w:bCs/>
                      <w:sz w:val="23"/>
                      <w:szCs w:val="23"/>
                      <w:u w:val="single"/>
                      <w:rtl/>
                    </w:rPr>
                    <w:t>תאריכים חשובים</w:t>
                  </w:r>
                </w:p>
                <w:p w:rsidR="004B47AA" w:rsidRDefault="004B47AA" w:rsidP="00FB2E80">
                  <w:pPr>
                    <w:spacing w:line="360" w:lineRule="auto"/>
                    <w:jc w:val="both"/>
                  </w:pPr>
                  <w:r>
                    <w:rPr>
                      <w:rFonts w:hint="cs"/>
                      <w:sz w:val="23"/>
                      <w:szCs w:val="23"/>
                      <w:rtl/>
                    </w:rPr>
                    <w:t xml:space="preserve"> 1)  </w:t>
                  </w:r>
                  <w:r w:rsidRPr="005F4980">
                    <w:rPr>
                      <w:rFonts w:hint="cs"/>
                      <w:sz w:val="23"/>
                      <w:szCs w:val="23"/>
                      <w:u w:val="single"/>
                      <w:rtl/>
                    </w:rPr>
                    <w:t>מפגש היכרות וגיבוש קבוצתי</w:t>
                  </w:r>
                  <w:r>
                    <w:rPr>
                      <w:rFonts w:hint="cs"/>
                      <w:sz w:val="23"/>
                      <w:szCs w:val="23"/>
                      <w:rtl/>
                    </w:rPr>
                    <w:t xml:space="preserve"> בפארק הירקון, בתל-אביב (בהפעלת החוליה הפעילה) </w:t>
                  </w:r>
                  <w:r>
                    <w:rPr>
                      <w:sz w:val="23"/>
                      <w:szCs w:val="23"/>
                      <w:rtl/>
                    </w:rPr>
                    <w:t>–</w:t>
                  </w:r>
                  <w:r>
                    <w:rPr>
                      <w:rFonts w:hint="cs"/>
                      <w:sz w:val="23"/>
                      <w:szCs w:val="23"/>
                      <w:rtl/>
                    </w:rPr>
                    <w:t xml:space="preserve"> יום ראשון, </w:t>
                  </w:r>
                  <w:r w:rsidR="00FB2E80">
                    <w:rPr>
                      <w:rFonts w:hint="cs"/>
                      <w:sz w:val="23"/>
                      <w:szCs w:val="23"/>
                      <w:rtl/>
                    </w:rPr>
                    <w:t>ט"ו</w:t>
                  </w:r>
                  <w:r>
                    <w:rPr>
                      <w:rFonts w:hint="cs"/>
                      <w:sz w:val="23"/>
                      <w:szCs w:val="23"/>
                      <w:rtl/>
                    </w:rPr>
                    <w:t xml:space="preserve"> תמוז תשע"ד </w:t>
                  </w:r>
                  <w:r>
                    <w:rPr>
                      <w:sz w:val="23"/>
                      <w:szCs w:val="23"/>
                      <w:rtl/>
                    </w:rPr>
                    <w:t>–</w:t>
                  </w:r>
                  <w:r>
                    <w:rPr>
                      <w:rFonts w:hint="cs"/>
                      <w:sz w:val="23"/>
                      <w:szCs w:val="23"/>
                      <w:rtl/>
                    </w:rPr>
                    <w:t xml:space="preserve"> </w:t>
                  </w:r>
                  <w:r w:rsidR="00FB2E80">
                    <w:rPr>
                      <w:rFonts w:hint="cs"/>
                      <w:sz w:val="23"/>
                      <w:szCs w:val="23"/>
                      <w:rtl/>
                    </w:rPr>
                    <w:t>13</w:t>
                  </w:r>
                  <w:r>
                    <w:rPr>
                      <w:rFonts w:hint="cs"/>
                      <w:sz w:val="23"/>
                      <w:szCs w:val="23"/>
                      <w:rtl/>
                    </w:rPr>
                    <w:t xml:space="preserve"> יולי 2014. (מיקום ושעה מדויקים יפורסמו בנפרד).</w:t>
                  </w:r>
                </w:p>
                <w:p w:rsidR="004B47AA" w:rsidRPr="0085389E" w:rsidRDefault="004B47AA" w:rsidP="00833C60">
                  <w:pPr>
                    <w:spacing w:line="360" w:lineRule="auto"/>
                    <w:jc w:val="both"/>
                    <w:rPr>
                      <w:sz w:val="23"/>
                      <w:szCs w:val="23"/>
                      <w:rtl/>
                    </w:rPr>
                  </w:pPr>
                  <w:r w:rsidRPr="0085389E">
                    <w:rPr>
                      <w:rFonts w:hint="cs"/>
                      <w:sz w:val="23"/>
                      <w:szCs w:val="23"/>
                      <w:rtl/>
                    </w:rPr>
                    <w:t xml:space="preserve">2) </w:t>
                  </w:r>
                  <w:r w:rsidRPr="0085389E">
                    <w:rPr>
                      <w:rFonts w:hint="cs"/>
                      <w:sz w:val="23"/>
                      <w:szCs w:val="23"/>
                      <w:u w:val="single"/>
                      <w:rtl/>
                    </w:rPr>
                    <w:t>מפגש הכנה מקדים</w:t>
                  </w:r>
                  <w:r w:rsidRPr="0085389E">
                    <w:rPr>
                      <w:rFonts w:hint="cs"/>
                      <w:sz w:val="23"/>
                      <w:szCs w:val="23"/>
                      <w:rtl/>
                    </w:rPr>
                    <w:t xml:space="preserve">, סמוך לפתיחת המחזור, יתקיים לכל קבוצה  </w:t>
                  </w:r>
                  <w:r>
                    <w:rPr>
                      <w:rFonts w:hint="cs"/>
                      <w:sz w:val="23"/>
                      <w:szCs w:val="23"/>
                      <w:rtl/>
                    </w:rPr>
                    <w:t>באתר שלה</w:t>
                  </w:r>
                  <w:r w:rsidRPr="0085389E">
                    <w:rPr>
                      <w:rFonts w:hint="cs"/>
                      <w:sz w:val="23"/>
                      <w:szCs w:val="23"/>
                      <w:rtl/>
                    </w:rPr>
                    <w:t xml:space="preserve">- ימים </w:t>
                  </w:r>
                  <w:r>
                    <w:rPr>
                      <w:rFonts w:hint="cs"/>
                      <w:sz w:val="23"/>
                      <w:szCs w:val="23"/>
                      <w:rtl/>
                    </w:rPr>
                    <w:t>רביעי וחמישי</w:t>
                  </w:r>
                  <w:r w:rsidRPr="0085389E">
                    <w:rPr>
                      <w:rFonts w:hint="cs"/>
                      <w:sz w:val="23"/>
                      <w:szCs w:val="23"/>
                      <w:rtl/>
                    </w:rPr>
                    <w:t xml:space="preserve">, </w:t>
                  </w:r>
                </w:p>
                <w:p w:rsidR="004B47AA" w:rsidRPr="0085389E" w:rsidRDefault="004B47AA" w:rsidP="00833C60">
                  <w:pPr>
                    <w:spacing w:line="360" w:lineRule="auto"/>
                    <w:jc w:val="both"/>
                    <w:rPr>
                      <w:sz w:val="23"/>
                      <w:szCs w:val="23"/>
                      <w:rtl/>
                    </w:rPr>
                  </w:pPr>
                  <w:r w:rsidRPr="0085389E">
                    <w:rPr>
                      <w:rFonts w:hint="cs"/>
                      <w:sz w:val="23"/>
                      <w:szCs w:val="23"/>
                      <w:rtl/>
                    </w:rPr>
                    <w:t xml:space="preserve">     כ"</w:t>
                  </w:r>
                  <w:r>
                    <w:rPr>
                      <w:rFonts w:hint="cs"/>
                      <w:sz w:val="23"/>
                      <w:szCs w:val="23"/>
                      <w:rtl/>
                    </w:rPr>
                    <w:t>ד</w:t>
                  </w:r>
                  <w:r w:rsidRPr="0085389E">
                    <w:rPr>
                      <w:rFonts w:hint="cs"/>
                      <w:sz w:val="23"/>
                      <w:szCs w:val="23"/>
                      <w:rtl/>
                    </w:rPr>
                    <w:t>-כ"</w:t>
                  </w:r>
                  <w:r>
                    <w:rPr>
                      <w:rFonts w:hint="cs"/>
                      <w:sz w:val="23"/>
                      <w:szCs w:val="23"/>
                      <w:rtl/>
                    </w:rPr>
                    <w:t>ה</w:t>
                  </w:r>
                  <w:r w:rsidRPr="0085389E">
                    <w:rPr>
                      <w:rFonts w:hint="cs"/>
                      <w:sz w:val="23"/>
                      <w:szCs w:val="23"/>
                      <w:rtl/>
                    </w:rPr>
                    <w:t xml:space="preserve">  </w:t>
                  </w:r>
                  <w:r>
                    <w:rPr>
                      <w:rFonts w:hint="cs"/>
                      <w:sz w:val="23"/>
                      <w:szCs w:val="23"/>
                      <w:rtl/>
                    </w:rPr>
                    <w:t>אב תשע"ד</w:t>
                  </w:r>
                  <w:r w:rsidRPr="0085389E">
                    <w:rPr>
                      <w:rFonts w:hint="cs"/>
                      <w:sz w:val="23"/>
                      <w:szCs w:val="23"/>
                      <w:rtl/>
                    </w:rPr>
                    <w:t xml:space="preserve">, </w:t>
                  </w:r>
                  <w:r>
                    <w:rPr>
                      <w:rFonts w:hint="cs"/>
                      <w:sz w:val="23"/>
                      <w:szCs w:val="23"/>
                      <w:rtl/>
                    </w:rPr>
                    <w:t>20-21</w:t>
                  </w:r>
                  <w:r w:rsidRPr="0085389E">
                    <w:rPr>
                      <w:rFonts w:hint="cs"/>
                      <w:sz w:val="23"/>
                      <w:szCs w:val="23"/>
                      <w:rtl/>
                    </w:rPr>
                    <w:t xml:space="preserve"> </w:t>
                  </w:r>
                  <w:r>
                    <w:rPr>
                      <w:rFonts w:hint="cs"/>
                      <w:sz w:val="23"/>
                      <w:szCs w:val="23"/>
                      <w:rtl/>
                    </w:rPr>
                    <w:t>אוגוסט</w:t>
                  </w:r>
                  <w:r w:rsidRPr="0085389E">
                    <w:rPr>
                      <w:rFonts w:hint="cs"/>
                      <w:sz w:val="23"/>
                      <w:szCs w:val="23"/>
                      <w:rtl/>
                    </w:rPr>
                    <w:t xml:space="preserve"> 20</w:t>
                  </w:r>
                  <w:r>
                    <w:rPr>
                      <w:rFonts w:hint="cs"/>
                      <w:sz w:val="23"/>
                      <w:szCs w:val="23"/>
                      <w:rtl/>
                    </w:rPr>
                    <w:t>14</w:t>
                  </w:r>
                  <w:r w:rsidRPr="0085389E">
                    <w:rPr>
                      <w:rFonts w:hint="cs"/>
                      <w:sz w:val="23"/>
                      <w:szCs w:val="23"/>
                      <w:rtl/>
                    </w:rPr>
                    <w:t>.</w:t>
                  </w:r>
                </w:p>
                <w:p w:rsidR="004B47AA" w:rsidRPr="005F4980" w:rsidRDefault="004B47AA" w:rsidP="00833C60">
                  <w:pPr>
                    <w:spacing w:line="360" w:lineRule="auto"/>
                    <w:jc w:val="both"/>
                    <w:rPr>
                      <w:rtl/>
                    </w:rPr>
                  </w:pPr>
                  <w:r w:rsidRPr="0085389E">
                    <w:rPr>
                      <w:rFonts w:hint="cs"/>
                      <w:sz w:val="23"/>
                      <w:szCs w:val="23"/>
                      <w:rtl/>
                    </w:rPr>
                    <w:t xml:space="preserve">3) </w:t>
                  </w:r>
                  <w:r w:rsidRPr="0085389E">
                    <w:rPr>
                      <w:rFonts w:hint="cs"/>
                      <w:b/>
                      <w:bCs/>
                      <w:sz w:val="23"/>
                      <w:szCs w:val="23"/>
                      <w:u w:val="single"/>
                      <w:rtl/>
                    </w:rPr>
                    <w:t>פתיחת מחזור י"</w:t>
                  </w:r>
                  <w:r>
                    <w:rPr>
                      <w:rFonts w:hint="cs"/>
                      <w:b/>
                      <w:bCs/>
                      <w:sz w:val="23"/>
                      <w:szCs w:val="23"/>
                      <w:u w:val="single"/>
                      <w:rtl/>
                    </w:rPr>
                    <w:t>ח</w:t>
                  </w:r>
                  <w:r w:rsidRPr="0085389E">
                    <w:rPr>
                      <w:rFonts w:hint="cs"/>
                      <w:b/>
                      <w:bCs/>
                      <w:sz w:val="23"/>
                      <w:szCs w:val="23"/>
                      <w:rtl/>
                    </w:rPr>
                    <w:t xml:space="preserve"> ותחילת הפעילות </w:t>
                  </w:r>
                  <w:r w:rsidRPr="0085389E">
                    <w:rPr>
                      <w:b/>
                      <w:bCs/>
                      <w:sz w:val="23"/>
                      <w:szCs w:val="23"/>
                      <w:rtl/>
                    </w:rPr>
                    <w:t>–</w:t>
                  </w:r>
                  <w:r w:rsidRPr="0085389E">
                    <w:rPr>
                      <w:rFonts w:hint="cs"/>
                      <w:b/>
                      <w:bCs/>
                      <w:sz w:val="23"/>
                      <w:szCs w:val="23"/>
                      <w:rtl/>
                    </w:rPr>
                    <w:t xml:space="preserve"> יום </w:t>
                  </w:r>
                  <w:r>
                    <w:rPr>
                      <w:rFonts w:hint="cs"/>
                      <w:b/>
                      <w:bCs/>
                      <w:sz w:val="23"/>
                      <w:szCs w:val="23"/>
                      <w:rtl/>
                    </w:rPr>
                    <w:t>ראשון</w:t>
                  </w:r>
                  <w:r w:rsidRPr="0085389E">
                    <w:rPr>
                      <w:rFonts w:hint="cs"/>
                      <w:b/>
                      <w:bCs/>
                      <w:sz w:val="23"/>
                      <w:szCs w:val="23"/>
                      <w:rtl/>
                    </w:rPr>
                    <w:t>,</w:t>
                  </w:r>
                  <w:r>
                    <w:rPr>
                      <w:rFonts w:hint="cs"/>
                      <w:b/>
                      <w:bCs/>
                      <w:sz w:val="23"/>
                      <w:szCs w:val="23"/>
                      <w:rtl/>
                    </w:rPr>
                    <w:t xml:space="preserve"> ה'</w:t>
                  </w:r>
                  <w:r w:rsidRPr="0085389E">
                    <w:rPr>
                      <w:rFonts w:hint="cs"/>
                      <w:b/>
                      <w:bCs/>
                      <w:sz w:val="23"/>
                      <w:szCs w:val="23"/>
                      <w:rtl/>
                    </w:rPr>
                    <w:t xml:space="preserve"> </w:t>
                  </w:r>
                  <w:r>
                    <w:rPr>
                      <w:rFonts w:hint="cs"/>
                      <w:b/>
                      <w:bCs/>
                      <w:sz w:val="23"/>
                      <w:szCs w:val="23"/>
                      <w:rtl/>
                    </w:rPr>
                    <w:t>אלול</w:t>
                  </w:r>
                  <w:r w:rsidRPr="0085389E">
                    <w:rPr>
                      <w:rFonts w:hint="cs"/>
                      <w:b/>
                      <w:bCs/>
                      <w:sz w:val="23"/>
                      <w:szCs w:val="23"/>
                      <w:rtl/>
                    </w:rPr>
                    <w:t xml:space="preserve"> תשע"ד, </w:t>
                  </w:r>
                  <w:r>
                    <w:rPr>
                      <w:rFonts w:hint="cs"/>
                      <w:b/>
                      <w:bCs/>
                      <w:sz w:val="23"/>
                      <w:szCs w:val="23"/>
                      <w:rtl/>
                    </w:rPr>
                    <w:t>31</w:t>
                  </w:r>
                  <w:r w:rsidRPr="0085389E">
                    <w:rPr>
                      <w:rFonts w:hint="cs"/>
                      <w:b/>
                      <w:bCs/>
                      <w:sz w:val="23"/>
                      <w:szCs w:val="23"/>
                      <w:rtl/>
                    </w:rPr>
                    <w:t xml:space="preserve"> </w:t>
                  </w:r>
                  <w:r>
                    <w:rPr>
                      <w:rFonts w:hint="cs"/>
                      <w:b/>
                      <w:bCs/>
                      <w:sz w:val="23"/>
                      <w:szCs w:val="23"/>
                      <w:rtl/>
                    </w:rPr>
                    <w:t>אוגוסט</w:t>
                  </w:r>
                  <w:r w:rsidRPr="0085389E">
                    <w:rPr>
                      <w:rFonts w:hint="cs"/>
                      <w:b/>
                      <w:bCs/>
                      <w:sz w:val="23"/>
                      <w:szCs w:val="23"/>
                      <w:rtl/>
                    </w:rPr>
                    <w:t xml:space="preserve"> 201</w:t>
                  </w:r>
                  <w:r>
                    <w:rPr>
                      <w:rFonts w:hint="cs"/>
                      <w:b/>
                      <w:bCs/>
                      <w:sz w:val="23"/>
                      <w:szCs w:val="23"/>
                      <w:rtl/>
                    </w:rPr>
                    <w:t>4</w:t>
                  </w:r>
                  <w:r w:rsidRPr="0085389E">
                    <w:rPr>
                      <w:rFonts w:hint="cs"/>
                      <w:b/>
                      <w:bCs/>
                      <w:sz w:val="23"/>
                      <w:szCs w:val="23"/>
                      <w:rtl/>
                    </w:rPr>
                    <w:t>.</w:t>
                  </w:r>
                </w:p>
                <w:p w:rsidR="004B47AA" w:rsidRPr="005F4980" w:rsidRDefault="004B47AA" w:rsidP="001377DF">
                  <w:pPr>
                    <w:spacing w:line="360" w:lineRule="auto"/>
                    <w:jc w:val="both"/>
                    <w:rPr>
                      <w:sz w:val="24"/>
                      <w:szCs w:val="24"/>
                    </w:rPr>
                  </w:pPr>
                </w:p>
              </w:txbxContent>
            </v:textbox>
            <w10:wrap type="square"/>
          </v:shape>
        </w:pict>
      </w:r>
      <w:r w:rsidR="00BF3A1C" w:rsidRPr="00FF3DD1">
        <w:rPr>
          <w:rFonts w:hint="cs"/>
          <w:sz w:val="23"/>
          <w:szCs w:val="23"/>
          <w:rtl/>
        </w:rPr>
        <w:t>שמות בעלי התפקידם והטלפונים שבקבוצות (סעיפים 2 - 4 הנ"ל) שר</w:t>
      </w:r>
      <w:r w:rsidR="00A157B4" w:rsidRPr="00FF3DD1">
        <w:rPr>
          <w:rFonts w:hint="cs"/>
          <w:sz w:val="23"/>
          <w:szCs w:val="23"/>
          <w:rtl/>
        </w:rPr>
        <w:t>י</w:t>
      </w:r>
      <w:r w:rsidR="00BF3A1C" w:rsidRPr="00FF3DD1">
        <w:rPr>
          <w:rFonts w:hint="cs"/>
          <w:sz w:val="23"/>
          <w:szCs w:val="23"/>
          <w:rtl/>
        </w:rPr>
        <w:t>רים וקיימים עד לשינויים שיחולו בהרכב הצוותים במסגרת ההיערכות לשנה הבאה</w:t>
      </w:r>
      <w:r w:rsidR="00A157B4" w:rsidRPr="00FF3DD1">
        <w:rPr>
          <w:rFonts w:hint="cs"/>
          <w:sz w:val="23"/>
          <w:szCs w:val="23"/>
          <w:rtl/>
        </w:rPr>
        <w:t>.</w:t>
      </w:r>
      <w:r w:rsidR="00BF3A1C" w:rsidRPr="00FF3DD1">
        <w:rPr>
          <w:rFonts w:hint="cs"/>
          <w:sz w:val="23"/>
          <w:szCs w:val="23"/>
          <w:rtl/>
        </w:rPr>
        <w:t xml:space="preserve"> הודעה על כך תפורסם בנפרד.</w:t>
      </w:r>
    </w:p>
    <w:p w:rsidR="00704AFE" w:rsidRDefault="001377DF" w:rsidP="001377DF">
      <w:pPr>
        <w:spacing w:line="360" w:lineRule="auto"/>
        <w:ind w:hanging="368"/>
        <w:rPr>
          <w:sz w:val="23"/>
          <w:szCs w:val="23"/>
          <w:rtl/>
        </w:rPr>
      </w:pPr>
      <w:r w:rsidRPr="00FF3DD1">
        <w:rPr>
          <w:rFonts w:hint="cs"/>
          <w:sz w:val="23"/>
          <w:szCs w:val="23"/>
          <w:rtl/>
        </w:rPr>
        <w:t xml:space="preserve"> </w:t>
      </w:r>
      <w:r w:rsidRPr="00FF3DD1">
        <w:rPr>
          <w:rFonts w:hint="cs"/>
          <w:sz w:val="23"/>
          <w:szCs w:val="23"/>
          <w:rtl/>
        </w:rPr>
        <w:tab/>
      </w:r>
    </w:p>
    <w:p w:rsidR="001377DF" w:rsidRPr="00704AFE" w:rsidRDefault="00704AFE" w:rsidP="00704AFE">
      <w:pPr>
        <w:spacing w:line="360" w:lineRule="auto"/>
        <w:ind w:hanging="368"/>
        <w:rPr>
          <w:b/>
          <w:bCs/>
          <w:sz w:val="23"/>
          <w:szCs w:val="23"/>
          <w:u w:val="single"/>
          <w:rtl/>
        </w:rPr>
      </w:pPr>
      <w:r w:rsidRPr="00704AFE">
        <w:rPr>
          <w:rFonts w:hint="cs"/>
          <w:b/>
          <w:bCs/>
          <w:sz w:val="23"/>
          <w:szCs w:val="23"/>
          <w:u w:val="single"/>
          <w:rtl/>
        </w:rPr>
        <w:t>אנא, תשומת ליבכם לדף 10 ולשליחתו בחתימת ידכם ועם הפרטים שיש להשלים על פי ההנחיות</w:t>
      </w:r>
      <w:r w:rsidR="00823748">
        <w:rPr>
          <w:rFonts w:hint="cs"/>
          <w:b/>
          <w:bCs/>
          <w:sz w:val="23"/>
          <w:szCs w:val="23"/>
          <w:u w:val="single"/>
          <w:rtl/>
        </w:rPr>
        <w:t>, תודה!</w:t>
      </w:r>
      <w:r w:rsidR="001377DF" w:rsidRPr="00704AFE">
        <w:rPr>
          <w:rFonts w:hint="cs"/>
          <w:b/>
          <w:bCs/>
          <w:sz w:val="23"/>
          <w:szCs w:val="23"/>
          <w:u w:val="single"/>
          <w:rtl/>
        </w:rPr>
        <w:t xml:space="preserve">             </w:t>
      </w:r>
    </w:p>
    <w:p w:rsidR="001377DF" w:rsidRPr="00FF3DD1" w:rsidRDefault="001377DF" w:rsidP="001377DF">
      <w:pPr>
        <w:tabs>
          <w:tab w:val="left" w:pos="680"/>
        </w:tabs>
        <w:spacing w:line="360" w:lineRule="auto"/>
        <w:rPr>
          <w:sz w:val="23"/>
          <w:szCs w:val="23"/>
          <w:rtl/>
        </w:rPr>
      </w:pPr>
      <w:r w:rsidRPr="00FF3DD1">
        <w:rPr>
          <w:rFonts w:hint="cs"/>
          <w:sz w:val="23"/>
          <w:szCs w:val="23"/>
          <w:rtl/>
        </w:rPr>
        <w:tab/>
        <w:t xml:space="preserve">ה.  אתר האינטרנט שלנו </w:t>
      </w:r>
      <w:r w:rsidRPr="00FF3DD1">
        <w:rPr>
          <w:sz w:val="23"/>
          <w:szCs w:val="23"/>
          <w:rtl/>
        </w:rPr>
        <w:t>–</w:t>
      </w:r>
      <w:r w:rsidRPr="00FF3DD1">
        <w:rPr>
          <w:rFonts w:hint="cs"/>
          <w:sz w:val="23"/>
          <w:szCs w:val="23"/>
          <w:rtl/>
        </w:rPr>
        <w:t xml:space="preserve"> </w:t>
      </w:r>
      <w:r w:rsidRPr="00FF3DD1">
        <w:rPr>
          <w:rFonts w:cs="FrankRuehl"/>
          <w:b/>
          <w:bCs/>
          <w:sz w:val="24"/>
          <w:szCs w:val="24"/>
        </w:rPr>
        <w:t>www.m-nachshon.org</w:t>
      </w:r>
    </w:p>
    <w:p w:rsidR="001377DF" w:rsidRPr="00FF3DD1" w:rsidRDefault="001377DF" w:rsidP="0085389E">
      <w:pPr>
        <w:tabs>
          <w:tab w:val="left" w:pos="680"/>
        </w:tabs>
        <w:spacing w:line="480" w:lineRule="auto"/>
        <w:rPr>
          <w:sz w:val="23"/>
          <w:szCs w:val="23"/>
        </w:rPr>
      </w:pPr>
      <w:r w:rsidRPr="00FF3DD1">
        <w:rPr>
          <w:rFonts w:hint="cs"/>
          <w:sz w:val="23"/>
          <w:szCs w:val="23"/>
          <w:rtl/>
        </w:rPr>
        <w:tab/>
        <w:t xml:space="preserve">ו. כתובת הדוא"ל </w:t>
      </w:r>
      <w:r w:rsidRPr="00FF3DD1">
        <w:rPr>
          <w:sz w:val="23"/>
          <w:szCs w:val="23"/>
          <w:rtl/>
        </w:rPr>
        <w:t>–</w:t>
      </w:r>
      <w:r w:rsidRPr="00FF3DD1">
        <w:rPr>
          <w:rFonts w:cs="FrankRuehl" w:hint="cs"/>
          <w:sz w:val="24"/>
          <w:szCs w:val="24"/>
          <w:rtl/>
        </w:rPr>
        <w:t xml:space="preserve">  </w:t>
      </w:r>
      <w:r w:rsidRPr="00FF3DD1">
        <w:rPr>
          <w:rFonts w:cs="FrankRuehl"/>
          <w:sz w:val="24"/>
          <w:szCs w:val="24"/>
        </w:rPr>
        <w:t xml:space="preserve">  </w:t>
      </w:r>
      <w:r w:rsidRPr="00FF3DD1">
        <w:rPr>
          <w:rFonts w:cs="FrankRuehl"/>
          <w:b/>
          <w:bCs/>
          <w:sz w:val="24"/>
          <w:szCs w:val="24"/>
        </w:rPr>
        <w:t>nachson@netvision.net.il</w:t>
      </w:r>
    </w:p>
    <w:p w:rsidR="001377DF" w:rsidRPr="00FF3DD1" w:rsidRDefault="001377DF" w:rsidP="001377DF">
      <w:pPr>
        <w:spacing w:line="360" w:lineRule="auto"/>
        <w:ind w:left="720" w:firstLine="720"/>
        <w:rPr>
          <w:b/>
          <w:bCs/>
          <w:sz w:val="23"/>
          <w:szCs w:val="23"/>
          <w:rtl/>
        </w:rPr>
      </w:pPr>
      <w:r w:rsidRPr="00FF3DD1">
        <w:rPr>
          <w:rFonts w:hint="cs"/>
          <w:b/>
          <w:bCs/>
          <w:sz w:val="23"/>
          <w:szCs w:val="23"/>
          <w:rtl/>
        </w:rPr>
        <w:t>כתובת למשלוח דואר</w:t>
      </w:r>
    </w:p>
    <w:p w:rsidR="00420E56" w:rsidRPr="00FF3DD1" w:rsidRDefault="00420E56" w:rsidP="00420E56">
      <w:pPr>
        <w:spacing w:line="360" w:lineRule="auto"/>
        <w:ind w:left="720" w:firstLine="720"/>
        <w:rPr>
          <w:sz w:val="23"/>
          <w:szCs w:val="23"/>
          <w:rtl/>
        </w:rPr>
      </w:pPr>
      <w:r w:rsidRPr="00FF3DD1">
        <w:rPr>
          <w:rFonts w:hint="cs"/>
          <w:sz w:val="23"/>
          <w:szCs w:val="23"/>
          <w:rtl/>
        </w:rPr>
        <w:t xml:space="preserve">"נחשון" </w:t>
      </w:r>
      <w:r w:rsidRPr="00FF3DD1">
        <w:rPr>
          <w:sz w:val="23"/>
          <w:szCs w:val="23"/>
          <w:rtl/>
        </w:rPr>
        <w:t>–</w:t>
      </w:r>
      <w:r w:rsidRPr="00FF3DD1">
        <w:rPr>
          <w:rFonts w:hint="cs"/>
          <w:sz w:val="23"/>
          <w:szCs w:val="23"/>
          <w:rtl/>
        </w:rPr>
        <w:t xml:space="preserve"> המדרשה, </w:t>
      </w:r>
      <w:r w:rsidR="00E262BB" w:rsidRPr="00FF3DD1">
        <w:rPr>
          <w:rFonts w:hint="cs"/>
          <w:sz w:val="23"/>
          <w:szCs w:val="23"/>
          <w:rtl/>
        </w:rPr>
        <w:t xml:space="preserve"> </w:t>
      </w:r>
      <w:r w:rsidRPr="00FF3DD1">
        <w:rPr>
          <w:rFonts w:hint="cs"/>
          <w:sz w:val="23"/>
          <w:szCs w:val="23"/>
          <w:rtl/>
        </w:rPr>
        <w:t xml:space="preserve">אשקלון, ת.ד. 538, </w:t>
      </w:r>
      <w:r w:rsidR="00E262BB" w:rsidRPr="00FF3DD1">
        <w:rPr>
          <w:rFonts w:hint="cs"/>
          <w:sz w:val="23"/>
          <w:szCs w:val="23"/>
          <w:rtl/>
        </w:rPr>
        <w:t xml:space="preserve"> </w:t>
      </w:r>
      <w:r w:rsidRPr="00FF3DD1">
        <w:rPr>
          <w:rFonts w:hint="cs"/>
          <w:sz w:val="23"/>
          <w:szCs w:val="23"/>
          <w:rtl/>
        </w:rPr>
        <w:t>מיקוד 7810401.</w:t>
      </w:r>
    </w:p>
    <w:p w:rsidR="001377DF" w:rsidRPr="00FF3DD1" w:rsidRDefault="00420E56" w:rsidP="00420E56">
      <w:pPr>
        <w:spacing w:line="360" w:lineRule="auto"/>
        <w:ind w:left="720" w:firstLine="720"/>
        <w:rPr>
          <w:sz w:val="23"/>
          <w:szCs w:val="23"/>
          <w:rtl/>
        </w:rPr>
      </w:pPr>
      <w:r w:rsidRPr="00FF3DD1">
        <w:rPr>
          <w:rFonts w:hint="cs"/>
          <w:sz w:val="23"/>
          <w:szCs w:val="23"/>
          <w:rtl/>
        </w:rPr>
        <w:t xml:space="preserve">או </w:t>
      </w:r>
      <w:r w:rsidRPr="00FF3DD1">
        <w:rPr>
          <w:sz w:val="23"/>
          <w:szCs w:val="23"/>
          <w:rtl/>
        </w:rPr>
        <w:t>–</w:t>
      </w:r>
      <w:r w:rsidRPr="00FF3DD1">
        <w:rPr>
          <w:rFonts w:hint="cs"/>
          <w:sz w:val="23"/>
          <w:szCs w:val="23"/>
          <w:rtl/>
        </w:rPr>
        <w:t xml:space="preserve">  </w:t>
      </w:r>
      <w:r w:rsidR="001377DF" w:rsidRPr="00FF3DD1">
        <w:rPr>
          <w:rFonts w:hint="cs"/>
          <w:sz w:val="23"/>
          <w:szCs w:val="23"/>
          <w:rtl/>
        </w:rPr>
        <w:t xml:space="preserve">עמותת "נחשון" </w:t>
      </w:r>
      <w:r w:rsidR="001377DF" w:rsidRPr="00FF3DD1">
        <w:rPr>
          <w:sz w:val="23"/>
          <w:szCs w:val="23"/>
          <w:rtl/>
        </w:rPr>
        <w:t>–</w:t>
      </w:r>
      <w:r w:rsidR="001377DF" w:rsidRPr="00FF3DD1">
        <w:rPr>
          <w:rFonts w:hint="cs"/>
          <w:sz w:val="23"/>
          <w:szCs w:val="23"/>
          <w:rtl/>
        </w:rPr>
        <w:t xml:space="preserve"> המדרשה </w:t>
      </w:r>
      <w:r w:rsidR="001377DF" w:rsidRPr="00FF3DD1">
        <w:rPr>
          <w:sz w:val="23"/>
          <w:szCs w:val="23"/>
          <w:rtl/>
        </w:rPr>
        <w:t>–</w:t>
      </w:r>
      <w:r w:rsidR="0085389E" w:rsidRPr="00FF3DD1">
        <w:rPr>
          <w:rFonts w:hint="cs"/>
          <w:sz w:val="23"/>
          <w:szCs w:val="23"/>
          <w:rtl/>
        </w:rPr>
        <w:t xml:space="preserve"> כפר חיים, </w:t>
      </w:r>
      <w:r w:rsidR="00E262BB" w:rsidRPr="00FF3DD1">
        <w:rPr>
          <w:rFonts w:hint="cs"/>
          <w:sz w:val="23"/>
          <w:szCs w:val="23"/>
          <w:rtl/>
        </w:rPr>
        <w:t xml:space="preserve"> </w:t>
      </w:r>
      <w:r w:rsidR="0085389E" w:rsidRPr="00FF3DD1">
        <w:rPr>
          <w:rFonts w:hint="cs"/>
          <w:sz w:val="23"/>
          <w:szCs w:val="23"/>
          <w:rtl/>
        </w:rPr>
        <w:t>ת.ד. 85,</w:t>
      </w:r>
      <w:r w:rsidR="00714599" w:rsidRPr="00FF3DD1">
        <w:rPr>
          <w:rFonts w:hint="cs"/>
          <w:sz w:val="23"/>
          <w:szCs w:val="23"/>
          <w:rtl/>
        </w:rPr>
        <w:t xml:space="preserve"> </w:t>
      </w:r>
      <w:r w:rsidR="0085389E" w:rsidRPr="00FF3DD1">
        <w:rPr>
          <w:rFonts w:hint="cs"/>
          <w:sz w:val="23"/>
          <w:szCs w:val="23"/>
          <w:rtl/>
        </w:rPr>
        <w:t xml:space="preserve"> מיקוד 4294500.</w:t>
      </w:r>
    </w:p>
    <w:p w:rsidR="00010B7E" w:rsidRPr="00FF3DD1" w:rsidRDefault="00010B7E" w:rsidP="001377DF">
      <w:pPr>
        <w:pStyle w:val="a7"/>
        <w:jc w:val="center"/>
        <w:rPr>
          <w:rFonts w:cs="FrankRuehl"/>
          <w:b/>
          <w:bCs/>
          <w:sz w:val="16"/>
          <w:szCs w:val="18"/>
          <w:rtl/>
        </w:rPr>
      </w:pPr>
    </w:p>
    <w:p w:rsidR="001377DF" w:rsidRPr="00FF3DD1" w:rsidRDefault="001377DF" w:rsidP="001377DF">
      <w:pPr>
        <w:pStyle w:val="a7"/>
        <w:jc w:val="center"/>
        <w:rPr>
          <w:rFonts w:cs="FrankRuehl"/>
          <w:b/>
          <w:bCs/>
          <w:sz w:val="16"/>
          <w:szCs w:val="18"/>
          <w:rtl/>
        </w:rPr>
      </w:pPr>
      <w:r w:rsidRPr="00FF3DD1">
        <w:rPr>
          <w:rFonts w:cs="FrankRuehl" w:hint="cs"/>
          <w:b/>
          <w:bCs/>
          <w:sz w:val="16"/>
          <w:szCs w:val="18"/>
          <w:rtl/>
        </w:rPr>
        <w:t>כתובת למשלוח דואר</w:t>
      </w:r>
      <w:r w:rsidRPr="00FF3DD1">
        <w:rPr>
          <w:rFonts w:cs="FrankRuehl" w:hint="cs"/>
          <w:sz w:val="16"/>
          <w:szCs w:val="18"/>
          <w:rtl/>
        </w:rPr>
        <w:t>: "</w:t>
      </w:r>
      <w:r w:rsidRPr="00FF3DD1">
        <w:rPr>
          <w:rFonts w:cs="FrankRuehl" w:hint="cs"/>
          <w:b/>
          <w:bCs/>
          <w:sz w:val="16"/>
          <w:szCs w:val="18"/>
          <w:rtl/>
        </w:rPr>
        <w:t xml:space="preserve">נחשון" </w:t>
      </w:r>
      <w:r w:rsidRPr="00FF3DD1">
        <w:rPr>
          <w:rFonts w:cs="FrankRuehl"/>
          <w:b/>
          <w:bCs/>
          <w:sz w:val="16"/>
          <w:szCs w:val="18"/>
          <w:rtl/>
        </w:rPr>
        <w:t>–</w:t>
      </w:r>
      <w:r w:rsidRPr="00FF3DD1">
        <w:rPr>
          <w:rFonts w:cs="FrankRuehl" w:hint="cs"/>
          <w:b/>
          <w:bCs/>
          <w:sz w:val="16"/>
          <w:szCs w:val="18"/>
          <w:rtl/>
        </w:rPr>
        <w:t xml:space="preserve"> המדרשה </w:t>
      </w:r>
      <w:r w:rsidRPr="00FF3DD1">
        <w:rPr>
          <w:rFonts w:cs="FrankRuehl"/>
          <w:b/>
          <w:bCs/>
          <w:sz w:val="16"/>
          <w:szCs w:val="18"/>
          <w:rtl/>
        </w:rPr>
        <w:t>–</w:t>
      </w:r>
      <w:r w:rsidRPr="00FF3DD1">
        <w:rPr>
          <w:rFonts w:cs="FrankRuehl" w:hint="cs"/>
          <w:b/>
          <w:bCs/>
          <w:sz w:val="16"/>
          <w:szCs w:val="18"/>
          <w:rtl/>
        </w:rPr>
        <w:t xml:space="preserve"> ת.ד. 538, אשקלון 78104, טל':08-6896891, פקס: 08-6896892</w:t>
      </w:r>
    </w:p>
    <w:p w:rsidR="001377DF" w:rsidRPr="00FF3DD1" w:rsidRDefault="001377DF" w:rsidP="002D77EC">
      <w:pPr>
        <w:pStyle w:val="a7"/>
        <w:jc w:val="center"/>
        <w:rPr>
          <w:rFonts w:cs="FrankRuehl"/>
          <w:b/>
          <w:bCs/>
          <w:sz w:val="16"/>
          <w:szCs w:val="18"/>
          <w:rtl/>
        </w:rPr>
      </w:pPr>
      <w:r w:rsidRPr="00FF3DD1">
        <w:rPr>
          <w:rFonts w:cs="FrankRuehl" w:hint="cs"/>
          <w:b/>
          <w:bCs/>
          <w:sz w:val="16"/>
          <w:szCs w:val="18"/>
          <w:rtl/>
        </w:rPr>
        <w:t>ניידים: ראש המכינה: 052-8345381 (גלעד אולשטיין),</w:t>
      </w:r>
      <w:r w:rsidR="002D77EC" w:rsidRPr="00FF3DD1">
        <w:rPr>
          <w:rFonts w:cs="FrankRuehl" w:hint="cs"/>
          <w:b/>
          <w:bCs/>
          <w:sz w:val="16"/>
          <w:szCs w:val="18"/>
          <w:rtl/>
        </w:rPr>
        <w:t>מנכ"ל העמותה</w:t>
      </w:r>
      <w:r w:rsidRPr="00FF3DD1">
        <w:rPr>
          <w:rFonts w:cs="FrankRuehl" w:hint="cs"/>
          <w:b/>
          <w:bCs/>
          <w:sz w:val="16"/>
          <w:szCs w:val="18"/>
          <w:rtl/>
        </w:rPr>
        <w:t xml:space="preserve"> 052-8345380 (זאביק נתיב)</w:t>
      </w:r>
    </w:p>
    <w:p w:rsidR="001377DF" w:rsidRPr="00FF3DD1" w:rsidRDefault="001377DF" w:rsidP="001377DF">
      <w:pPr>
        <w:pStyle w:val="a7"/>
        <w:jc w:val="center"/>
        <w:rPr>
          <w:rFonts w:cs="FrankRuehl"/>
          <w:b/>
          <w:bCs/>
          <w:sz w:val="16"/>
          <w:szCs w:val="18"/>
          <w:rtl/>
        </w:rPr>
      </w:pPr>
      <w:r w:rsidRPr="00FF3DD1">
        <w:rPr>
          <w:rFonts w:cs="FrankRuehl" w:hint="cs"/>
          <w:b/>
          <w:bCs/>
          <w:sz w:val="16"/>
          <w:szCs w:val="18"/>
          <w:rtl/>
        </w:rPr>
        <w:t xml:space="preserve"> מנהלת תפעול: 052-8345385 (איילת חיים-שריג), מזכירות: 052-8345384 (אילנה סלע),</w:t>
      </w:r>
    </w:p>
    <w:p w:rsidR="001377DF" w:rsidRPr="00FF3DD1" w:rsidRDefault="001377DF" w:rsidP="002D77EC">
      <w:pPr>
        <w:pStyle w:val="a7"/>
        <w:jc w:val="center"/>
        <w:rPr>
          <w:rFonts w:cs="FrankRuehl"/>
          <w:b/>
          <w:bCs/>
          <w:sz w:val="16"/>
          <w:szCs w:val="18"/>
          <w:rtl/>
        </w:rPr>
      </w:pPr>
      <w:r w:rsidRPr="00FF3DD1">
        <w:rPr>
          <w:rFonts w:cs="FrankRuehl" w:hint="cs"/>
          <w:b/>
          <w:bCs/>
          <w:sz w:val="16"/>
          <w:szCs w:val="18"/>
          <w:rtl/>
        </w:rPr>
        <w:t xml:space="preserve">קיבוץ שובל </w:t>
      </w:r>
      <w:r w:rsidRPr="00FF3DD1">
        <w:rPr>
          <w:rFonts w:cs="FrankRuehl"/>
          <w:b/>
          <w:bCs/>
          <w:sz w:val="16"/>
          <w:szCs w:val="18"/>
          <w:rtl/>
        </w:rPr>
        <w:t>–</w:t>
      </w:r>
      <w:r w:rsidRPr="00FF3DD1">
        <w:rPr>
          <w:rFonts w:cs="FrankRuehl" w:hint="cs"/>
          <w:b/>
          <w:bCs/>
          <w:sz w:val="16"/>
          <w:szCs w:val="18"/>
          <w:rtl/>
        </w:rPr>
        <w:t xml:space="preserve"> 052-8345386 (</w:t>
      </w:r>
      <w:r w:rsidR="002D77EC" w:rsidRPr="00FF3DD1">
        <w:rPr>
          <w:rFonts w:cs="FrankRuehl" w:hint="cs"/>
          <w:b/>
          <w:bCs/>
          <w:sz w:val="16"/>
          <w:szCs w:val="18"/>
          <w:rtl/>
        </w:rPr>
        <w:t>אריאל</w:t>
      </w:r>
      <w:r w:rsidRPr="00FF3DD1">
        <w:rPr>
          <w:rFonts w:cs="FrankRuehl" w:hint="cs"/>
          <w:b/>
          <w:bCs/>
          <w:sz w:val="16"/>
          <w:szCs w:val="18"/>
          <w:rtl/>
        </w:rPr>
        <w:t xml:space="preserve">), מצודת יואב </w:t>
      </w:r>
      <w:r w:rsidRPr="00FF3DD1">
        <w:rPr>
          <w:rFonts w:cs="FrankRuehl"/>
          <w:b/>
          <w:bCs/>
          <w:sz w:val="16"/>
          <w:szCs w:val="18"/>
          <w:rtl/>
        </w:rPr>
        <w:t>–</w:t>
      </w:r>
      <w:r w:rsidRPr="00FF3DD1">
        <w:rPr>
          <w:rFonts w:cs="FrankRuehl" w:hint="cs"/>
          <w:b/>
          <w:bCs/>
          <w:sz w:val="16"/>
          <w:szCs w:val="18"/>
          <w:rtl/>
        </w:rPr>
        <w:t xml:space="preserve"> 052-8345387 (</w:t>
      </w:r>
      <w:r w:rsidR="002D77EC" w:rsidRPr="00FF3DD1">
        <w:rPr>
          <w:rFonts w:cs="FrankRuehl" w:hint="cs"/>
          <w:b/>
          <w:bCs/>
          <w:sz w:val="16"/>
          <w:szCs w:val="18"/>
          <w:rtl/>
        </w:rPr>
        <w:t>אלרואי</w:t>
      </w:r>
      <w:r w:rsidRPr="00FF3DD1">
        <w:rPr>
          <w:rFonts w:cs="FrankRuehl" w:hint="cs"/>
          <w:b/>
          <w:bCs/>
          <w:sz w:val="16"/>
          <w:szCs w:val="18"/>
          <w:rtl/>
        </w:rPr>
        <w:t>), שדרות - 052-6778307 (</w:t>
      </w:r>
      <w:r w:rsidR="002D77EC" w:rsidRPr="00FF3DD1">
        <w:rPr>
          <w:rFonts w:cs="FrankRuehl" w:hint="cs"/>
          <w:b/>
          <w:bCs/>
          <w:sz w:val="16"/>
          <w:szCs w:val="18"/>
          <w:rtl/>
        </w:rPr>
        <w:t>דניאל</w:t>
      </w:r>
      <w:r w:rsidRPr="00FF3DD1">
        <w:rPr>
          <w:rFonts w:cs="FrankRuehl" w:hint="cs"/>
          <w:b/>
          <w:bCs/>
          <w:sz w:val="16"/>
          <w:szCs w:val="18"/>
          <w:rtl/>
        </w:rPr>
        <w:t>)</w:t>
      </w:r>
    </w:p>
    <w:p w:rsidR="001377DF" w:rsidRPr="00FF3DD1" w:rsidRDefault="001377DF" w:rsidP="001377DF">
      <w:pPr>
        <w:pStyle w:val="a7"/>
        <w:jc w:val="center"/>
        <w:rPr>
          <w:rFonts w:cs="FrankRuehl"/>
          <w:b/>
          <w:bCs/>
          <w:sz w:val="16"/>
          <w:szCs w:val="18"/>
          <w:rtl/>
        </w:rPr>
      </w:pPr>
      <w:r w:rsidRPr="00FF3DD1">
        <w:rPr>
          <w:rFonts w:cs="FrankRuehl" w:hint="cs"/>
          <w:b/>
          <w:bCs/>
          <w:sz w:val="16"/>
          <w:szCs w:val="18"/>
          <w:rtl/>
        </w:rPr>
        <w:t>דוא"ל :</w:t>
      </w:r>
      <w:r w:rsidRPr="00FF3DD1">
        <w:rPr>
          <w:rFonts w:cs="FrankRuehl"/>
          <w:b/>
          <w:bCs/>
          <w:sz w:val="16"/>
          <w:szCs w:val="18"/>
        </w:rPr>
        <w:t>nachson@netvision.net.il</w:t>
      </w:r>
      <w:r w:rsidRPr="00FF3DD1">
        <w:rPr>
          <w:rFonts w:cs="FrankRuehl" w:hint="cs"/>
          <w:b/>
          <w:bCs/>
          <w:sz w:val="16"/>
          <w:szCs w:val="18"/>
          <w:rtl/>
        </w:rPr>
        <w:t xml:space="preserve">  - אתר "נחשון": </w:t>
      </w:r>
      <w:hyperlink r:id="rId9" w:history="1">
        <w:r w:rsidRPr="00FF3DD1">
          <w:rPr>
            <w:rStyle w:val="Hyperlink"/>
            <w:rFonts w:cs="FrankRuehl"/>
            <w:b/>
            <w:bCs/>
            <w:sz w:val="16"/>
            <w:szCs w:val="18"/>
            <w:u w:val="none"/>
          </w:rPr>
          <w:t>www.m-nachshon.org.il</w:t>
        </w:r>
      </w:hyperlink>
    </w:p>
    <w:p w:rsidR="001377DF" w:rsidRPr="00FF3DD1" w:rsidRDefault="001377DF" w:rsidP="001377DF">
      <w:pPr>
        <w:pStyle w:val="a7"/>
        <w:jc w:val="center"/>
        <w:rPr>
          <w:rFonts w:cs="FrankRuehl"/>
          <w:b/>
          <w:bCs/>
          <w:sz w:val="16"/>
          <w:szCs w:val="18"/>
          <w:rtl/>
        </w:rPr>
      </w:pPr>
      <w:r w:rsidRPr="00FF3DD1">
        <w:rPr>
          <w:rFonts w:cs="FrankRuehl" w:hint="cs"/>
          <w:b/>
          <w:bCs/>
          <w:sz w:val="16"/>
          <w:szCs w:val="18"/>
          <w:rtl/>
        </w:rPr>
        <w:t>משרד העמותה: "נחשון" - המדרשה, כפר חיים, ת.ד. 85, מיקוד 42945, טלפקס. 09-8627699 דוא"ל :</w:t>
      </w:r>
      <w:r w:rsidRPr="00FF3DD1">
        <w:rPr>
          <w:rFonts w:cs="FrankRuehl"/>
          <w:b/>
          <w:bCs/>
          <w:sz w:val="16"/>
          <w:szCs w:val="18"/>
        </w:rPr>
        <w:t>chagnet@zahav.net.il</w:t>
      </w:r>
    </w:p>
    <w:p w:rsidR="00D27220" w:rsidRPr="00FF3DD1" w:rsidRDefault="00D27220" w:rsidP="00D27220">
      <w:pPr>
        <w:spacing w:line="360" w:lineRule="auto"/>
        <w:ind w:left="254"/>
        <w:jc w:val="both"/>
        <w:rPr>
          <w:b/>
          <w:bCs/>
          <w:sz w:val="23"/>
          <w:szCs w:val="23"/>
          <w:rtl/>
        </w:rPr>
      </w:pPr>
      <w:r w:rsidRPr="00FF3DD1">
        <w:rPr>
          <w:rFonts w:hint="cs"/>
          <w:sz w:val="23"/>
          <w:szCs w:val="23"/>
          <w:rtl/>
        </w:rPr>
        <w:lastRenderedPageBreak/>
        <w:t xml:space="preserve">2. </w:t>
      </w:r>
      <w:r w:rsidRPr="005954B1">
        <w:rPr>
          <w:rFonts w:hint="cs"/>
          <w:b/>
          <w:bCs/>
          <w:sz w:val="23"/>
          <w:szCs w:val="23"/>
          <w:u w:val="single"/>
          <w:rtl/>
        </w:rPr>
        <w:t>מה היה בכנס</w:t>
      </w:r>
      <w:r w:rsidRPr="00FF3DD1">
        <w:rPr>
          <w:rFonts w:hint="cs"/>
          <w:b/>
          <w:bCs/>
          <w:sz w:val="23"/>
          <w:szCs w:val="23"/>
          <w:rtl/>
        </w:rPr>
        <w:t>?</w:t>
      </w:r>
    </w:p>
    <w:p w:rsidR="00D27220" w:rsidRPr="00FF3DD1" w:rsidRDefault="00D27220" w:rsidP="00D27220">
      <w:pPr>
        <w:pStyle w:val="a3"/>
        <w:numPr>
          <w:ilvl w:val="0"/>
          <w:numId w:val="3"/>
        </w:numPr>
        <w:tabs>
          <w:tab w:val="clear" w:pos="4153"/>
          <w:tab w:val="clear" w:pos="8306"/>
        </w:tabs>
        <w:spacing w:line="360" w:lineRule="auto"/>
        <w:ind w:left="1066" w:right="0" w:hanging="357"/>
        <w:jc w:val="both"/>
        <w:rPr>
          <w:sz w:val="23"/>
          <w:szCs w:val="23"/>
          <w:rtl/>
        </w:rPr>
      </w:pPr>
      <w:r w:rsidRPr="00FF3DD1">
        <w:rPr>
          <w:rFonts w:hint="cs"/>
          <w:sz w:val="23"/>
          <w:szCs w:val="23"/>
          <w:rtl/>
        </w:rPr>
        <w:t xml:space="preserve">בחלק הראשון נאמרו דבריהם של ראשי המכינה והעמותה </w:t>
      </w:r>
      <w:r w:rsidRPr="00FF3DD1">
        <w:rPr>
          <w:sz w:val="23"/>
          <w:szCs w:val="23"/>
          <w:rtl/>
        </w:rPr>
        <w:t>–</w:t>
      </w:r>
      <w:r w:rsidRPr="00FF3DD1">
        <w:rPr>
          <w:rFonts w:hint="cs"/>
          <w:sz w:val="23"/>
          <w:szCs w:val="23"/>
          <w:rtl/>
        </w:rPr>
        <w:t xml:space="preserve"> על מהות "נחשון" ועל התהליך החינוכי והחברתי של המכינה. מדריכה </w:t>
      </w:r>
      <w:r w:rsidRPr="00FF3DD1">
        <w:rPr>
          <w:sz w:val="23"/>
          <w:szCs w:val="23"/>
          <w:rtl/>
        </w:rPr>
        <w:t>–</w:t>
      </w:r>
      <w:r w:rsidRPr="00FF3DD1">
        <w:rPr>
          <w:rFonts w:hint="cs"/>
          <w:sz w:val="23"/>
          <w:szCs w:val="23"/>
          <w:rtl/>
        </w:rPr>
        <w:t xml:space="preserve"> (בוגרת של המכינה), וחניכה ממחזור י"ז, הציגו את תחושותיהם כלפי תקופת המכינה ואודות המתרחש בה- כ"א מזווית הראייה שלו/ה. אב של חניך, מר זינגר (אבא של איתי) נשא דברים על הרגשתו כעולה חדש מארה"ב, אב לבן במכינה, וכמי ששכל את אחיו אלכס, אלכסנדר זינגר ז"ל, אשר שרת כחייל צנחן וכמ"מ בגבעתי. קרא את מכתבו המרגש של אחיו, מתוך ספר שיצא לזכרו.</w:t>
      </w:r>
    </w:p>
    <w:p w:rsidR="00D27220" w:rsidRPr="00FF3DD1" w:rsidRDefault="00D27220" w:rsidP="00D27220">
      <w:pPr>
        <w:pStyle w:val="a3"/>
        <w:numPr>
          <w:ilvl w:val="0"/>
          <w:numId w:val="3"/>
        </w:numPr>
        <w:tabs>
          <w:tab w:val="clear" w:pos="4153"/>
          <w:tab w:val="clear" w:pos="8306"/>
        </w:tabs>
        <w:spacing w:line="360" w:lineRule="auto"/>
        <w:ind w:left="1066" w:right="0" w:hanging="357"/>
        <w:jc w:val="both"/>
        <w:rPr>
          <w:sz w:val="23"/>
          <w:szCs w:val="23"/>
        </w:rPr>
      </w:pPr>
      <w:r w:rsidRPr="00FF3DD1">
        <w:rPr>
          <w:rFonts w:hint="cs"/>
          <w:sz w:val="23"/>
          <w:szCs w:val="23"/>
          <w:rtl/>
        </w:rPr>
        <w:t>בחלק השני, התקיימו מפגשים במסגרות קטנות, במעגלי שיחה ודיון, עם חניכים של מחזור י"ז (ובהנחייתם), עם בוגרי/ות  "נחשון" ועם מדריך/ה במכינה.</w:t>
      </w:r>
    </w:p>
    <w:p w:rsidR="00D27220" w:rsidRPr="00FF3DD1" w:rsidRDefault="00D33AC2" w:rsidP="00D27220">
      <w:pPr>
        <w:tabs>
          <w:tab w:val="left" w:pos="680"/>
        </w:tabs>
        <w:rPr>
          <w:sz w:val="23"/>
          <w:szCs w:val="23"/>
          <w:rtl/>
        </w:rPr>
      </w:pPr>
      <w:r w:rsidRPr="00FF3DD1">
        <w:rPr>
          <w:rFonts w:hint="cs"/>
          <w:sz w:val="23"/>
          <w:szCs w:val="23"/>
          <w:rtl/>
        </w:rPr>
        <w:t>3.</w:t>
      </w:r>
      <w:r w:rsidR="001377DF" w:rsidRPr="00FF3DD1">
        <w:rPr>
          <w:rFonts w:hint="cs"/>
          <w:sz w:val="23"/>
          <w:szCs w:val="23"/>
          <w:rtl/>
        </w:rPr>
        <w:t xml:space="preserve">  </w:t>
      </w:r>
      <w:r w:rsidR="001377DF" w:rsidRPr="005954B1">
        <w:rPr>
          <w:rFonts w:hint="cs"/>
          <w:sz w:val="23"/>
          <w:szCs w:val="23"/>
          <w:u w:val="single"/>
          <w:rtl/>
        </w:rPr>
        <w:t>סידורים כספיים</w:t>
      </w:r>
    </w:p>
    <w:p w:rsidR="001377DF" w:rsidRPr="00FF3DD1" w:rsidRDefault="001377DF" w:rsidP="001377DF">
      <w:pPr>
        <w:ind w:firstLine="283"/>
        <w:rPr>
          <w:sz w:val="23"/>
          <w:szCs w:val="23"/>
          <w:rtl/>
        </w:rPr>
      </w:pPr>
      <w:r w:rsidRPr="00FF3DD1">
        <w:rPr>
          <w:rFonts w:hint="cs"/>
          <w:sz w:val="23"/>
          <w:szCs w:val="23"/>
          <w:rtl/>
        </w:rPr>
        <w:t xml:space="preserve">א. </w:t>
      </w:r>
      <w:r w:rsidRPr="005954B1">
        <w:rPr>
          <w:rFonts w:hint="cs"/>
          <w:b/>
          <w:bCs/>
          <w:sz w:val="23"/>
          <w:szCs w:val="23"/>
          <w:u w:val="single"/>
          <w:rtl/>
        </w:rPr>
        <w:t>תשלום שכ"ל</w:t>
      </w:r>
    </w:p>
    <w:p w:rsidR="001377DF" w:rsidRPr="00FF3DD1" w:rsidRDefault="001377DF" w:rsidP="001377DF">
      <w:pPr>
        <w:numPr>
          <w:ilvl w:val="1"/>
          <w:numId w:val="2"/>
        </w:numPr>
        <w:tabs>
          <w:tab w:val="num" w:pos="850"/>
        </w:tabs>
        <w:spacing w:line="360" w:lineRule="auto"/>
        <w:ind w:left="1475" w:right="0" w:hanging="1050"/>
        <w:jc w:val="both"/>
        <w:rPr>
          <w:sz w:val="23"/>
          <w:szCs w:val="23"/>
          <w:rtl/>
        </w:rPr>
      </w:pPr>
      <w:r w:rsidRPr="00FF3DD1">
        <w:rPr>
          <w:rFonts w:hint="cs"/>
          <w:sz w:val="23"/>
          <w:szCs w:val="23"/>
          <w:rtl/>
        </w:rPr>
        <w:t>ההשתתפות המתבקשת מן ההורים בתחום זה הינה להוצאות  המחיה בלבד.</w:t>
      </w:r>
    </w:p>
    <w:p w:rsidR="001377DF" w:rsidRPr="00FF3DD1" w:rsidRDefault="001377DF" w:rsidP="00C434ED">
      <w:pPr>
        <w:tabs>
          <w:tab w:val="num" w:pos="850"/>
        </w:tabs>
        <w:spacing w:line="360" w:lineRule="auto"/>
        <w:ind w:left="1475" w:hanging="751"/>
        <w:jc w:val="both"/>
        <w:rPr>
          <w:sz w:val="23"/>
          <w:szCs w:val="23"/>
          <w:rtl/>
        </w:rPr>
      </w:pPr>
      <w:r w:rsidRPr="00FF3DD1">
        <w:rPr>
          <w:rFonts w:hint="cs"/>
          <w:sz w:val="23"/>
          <w:szCs w:val="23"/>
          <w:rtl/>
        </w:rPr>
        <w:tab/>
        <w:t>מדובר ב- 1,0</w:t>
      </w:r>
      <w:r w:rsidR="00C434ED" w:rsidRPr="00FF3DD1">
        <w:rPr>
          <w:rFonts w:hint="cs"/>
          <w:sz w:val="23"/>
          <w:szCs w:val="23"/>
          <w:rtl/>
        </w:rPr>
        <w:t>50</w:t>
      </w:r>
      <w:r w:rsidRPr="00FF3DD1">
        <w:rPr>
          <w:rFonts w:hint="cs"/>
          <w:sz w:val="23"/>
          <w:szCs w:val="23"/>
          <w:rtl/>
        </w:rPr>
        <w:t xml:space="preserve">  ₪ לחודש למשך 10 חודשים של פעילות החניכים.</w:t>
      </w:r>
    </w:p>
    <w:p w:rsidR="001377DF" w:rsidRPr="00FF3DD1" w:rsidRDefault="001377DF" w:rsidP="007F1E0C">
      <w:pPr>
        <w:numPr>
          <w:ilvl w:val="1"/>
          <w:numId w:val="2"/>
        </w:numPr>
        <w:tabs>
          <w:tab w:val="num" w:pos="850"/>
        </w:tabs>
        <w:spacing w:line="360" w:lineRule="auto"/>
        <w:ind w:left="850" w:right="0" w:hanging="425"/>
        <w:jc w:val="both"/>
        <w:rPr>
          <w:sz w:val="23"/>
          <w:szCs w:val="23"/>
        </w:rPr>
      </w:pPr>
      <w:r w:rsidRPr="00FF3DD1">
        <w:rPr>
          <w:rFonts w:hint="cs"/>
          <w:sz w:val="23"/>
          <w:szCs w:val="23"/>
          <w:rtl/>
        </w:rPr>
        <w:t xml:space="preserve">אופן התשלום </w:t>
      </w:r>
      <w:r w:rsidRPr="00FF3DD1">
        <w:rPr>
          <w:sz w:val="23"/>
          <w:szCs w:val="23"/>
          <w:rtl/>
        </w:rPr>
        <w:t>–</w:t>
      </w:r>
      <w:r w:rsidRPr="00FF3DD1">
        <w:rPr>
          <w:rFonts w:hint="cs"/>
          <w:sz w:val="23"/>
          <w:szCs w:val="23"/>
          <w:rtl/>
        </w:rPr>
        <w:t xml:space="preserve"> כל משפחה מוסרת מראש 10 המחאות (שיקים) על סך 1,05</w:t>
      </w:r>
      <w:r w:rsidR="00C434ED" w:rsidRPr="00FF3DD1">
        <w:rPr>
          <w:rFonts w:hint="cs"/>
          <w:sz w:val="23"/>
          <w:szCs w:val="23"/>
          <w:rtl/>
        </w:rPr>
        <w:t>0</w:t>
      </w:r>
      <w:r w:rsidRPr="00FF3DD1">
        <w:rPr>
          <w:rFonts w:hint="cs"/>
          <w:sz w:val="23"/>
          <w:szCs w:val="23"/>
          <w:rtl/>
        </w:rPr>
        <w:t xml:space="preserve"> ₪ כל אחד, </w:t>
      </w:r>
      <w:r w:rsidRPr="00FF3DD1">
        <w:rPr>
          <w:rFonts w:hint="cs"/>
          <w:b/>
          <w:bCs/>
          <w:sz w:val="23"/>
          <w:szCs w:val="23"/>
          <w:rtl/>
        </w:rPr>
        <w:t xml:space="preserve">לפקודת "נחשון" </w:t>
      </w:r>
      <w:r w:rsidRPr="00FF3DD1">
        <w:rPr>
          <w:b/>
          <w:bCs/>
          <w:sz w:val="23"/>
          <w:szCs w:val="23"/>
          <w:rtl/>
        </w:rPr>
        <w:t>–</w:t>
      </w:r>
      <w:r w:rsidRPr="00FF3DD1">
        <w:rPr>
          <w:rFonts w:hint="cs"/>
          <w:b/>
          <w:bCs/>
          <w:sz w:val="23"/>
          <w:szCs w:val="23"/>
          <w:rtl/>
        </w:rPr>
        <w:t xml:space="preserve"> המדרשה</w:t>
      </w:r>
      <w:r w:rsidRPr="00FF3DD1">
        <w:rPr>
          <w:rFonts w:hint="cs"/>
          <w:sz w:val="23"/>
          <w:szCs w:val="23"/>
          <w:rtl/>
        </w:rPr>
        <w:t xml:space="preserve"> ולתאריך העשרה (10) לכל חודש: מספטמבר 201</w:t>
      </w:r>
      <w:r w:rsidR="00C434ED" w:rsidRPr="00FF3DD1">
        <w:rPr>
          <w:rFonts w:hint="cs"/>
          <w:sz w:val="23"/>
          <w:szCs w:val="23"/>
          <w:rtl/>
        </w:rPr>
        <w:t>4</w:t>
      </w:r>
      <w:r w:rsidRPr="00FF3DD1">
        <w:rPr>
          <w:rFonts w:hint="cs"/>
          <w:sz w:val="23"/>
          <w:szCs w:val="23"/>
          <w:rtl/>
        </w:rPr>
        <w:t xml:space="preserve"> ועד יוני 201</w:t>
      </w:r>
      <w:r w:rsidR="00C434ED" w:rsidRPr="00FF3DD1">
        <w:rPr>
          <w:rFonts w:hint="cs"/>
          <w:sz w:val="23"/>
          <w:szCs w:val="23"/>
          <w:rtl/>
        </w:rPr>
        <w:t>5</w:t>
      </w:r>
      <w:r w:rsidRPr="00FF3DD1">
        <w:rPr>
          <w:rFonts w:hint="cs"/>
          <w:sz w:val="23"/>
          <w:szCs w:val="23"/>
          <w:rtl/>
        </w:rPr>
        <w:t xml:space="preserve">. </w:t>
      </w:r>
      <w:r w:rsidR="00C434ED" w:rsidRPr="00FF3DD1">
        <w:rPr>
          <w:rFonts w:hint="cs"/>
          <w:sz w:val="23"/>
          <w:szCs w:val="23"/>
          <w:rtl/>
        </w:rPr>
        <w:t>המחאות (בתשלומים חודשיים או בתשלום אחד כמפורט להלן</w:t>
      </w:r>
      <w:r w:rsidR="007F1E0C" w:rsidRPr="00FF3DD1">
        <w:rPr>
          <w:rFonts w:hint="cs"/>
          <w:sz w:val="23"/>
          <w:szCs w:val="23"/>
          <w:rtl/>
        </w:rPr>
        <w:t xml:space="preserve">), הינן </w:t>
      </w:r>
      <w:r w:rsidR="00C434ED" w:rsidRPr="00FF3DD1">
        <w:rPr>
          <w:rFonts w:hint="cs"/>
          <w:sz w:val="23"/>
          <w:szCs w:val="23"/>
          <w:rtl/>
        </w:rPr>
        <w:t>אמצעי התשלום היחיד הקביל אצלנו.</w:t>
      </w:r>
    </w:p>
    <w:p w:rsidR="001377DF" w:rsidRPr="00FF3DD1" w:rsidRDefault="001377DF" w:rsidP="00625F4F">
      <w:pPr>
        <w:spacing w:line="360" w:lineRule="auto"/>
        <w:ind w:left="850"/>
        <w:jc w:val="both"/>
        <w:rPr>
          <w:sz w:val="23"/>
          <w:szCs w:val="23"/>
          <w:rtl/>
        </w:rPr>
      </w:pPr>
      <w:r w:rsidRPr="00FF3DD1">
        <w:rPr>
          <w:rFonts w:hint="cs"/>
          <w:b/>
          <w:bCs/>
          <w:sz w:val="23"/>
          <w:szCs w:val="23"/>
          <w:rtl/>
        </w:rPr>
        <w:t xml:space="preserve">את 10 ההמחאות הנ"ל, נא לשלוח אלינו, כך שיגיעו עד ליום </w:t>
      </w:r>
      <w:r w:rsidR="00C434ED" w:rsidRPr="00FF3DD1">
        <w:rPr>
          <w:rFonts w:hint="cs"/>
          <w:b/>
          <w:bCs/>
          <w:sz w:val="23"/>
          <w:szCs w:val="23"/>
          <w:rtl/>
        </w:rPr>
        <w:t>ראשון</w:t>
      </w:r>
      <w:r w:rsidR="00A90ECE" w:rsidRPr="00FF3DD1">
        <w:rPr>
          <w:rFonts w:hint="cs"/>
          <w:b/>
          <w:bCs/>
          <w:sz w:val="23"/>
          <w:szCs w:val="23"/>
          <w:rtl/>
        </w:rPr>
        <w:t xml:space="preserve"> </w:t>
      </w:r>
      <w:r w:rsidR="00FB2E80">
        <w:rPr>
          <w:rFonts w:hint="cs"/>
          <w:b/>
          <w:bCs/>
          <w:sz w:val="23"/>
          <w:szCs w:val="23"/>
          <w:rtl/>
        </w:rPr>
        <w:t>ט</w:t>
      </w:r>
      <w:r w:rsidR="00C434ED" w:rsidRPr="00FF3DD1">
        <w:rPr>
          <w:rFonts w:hint="cs"/>
          <w:b/>
          <w:bCs/>
          <w:sz w:val="23"/>
          <w:szCs w:val="23"/>
          <w:rtl/>
        </w:rPr>
        <w:t>"</w:t>
      </w:r>
      <w:r w:rsidR="00625F4F">
        <w:rPr>
          <w:rFonts w:hint="cs"/>
          <w:b/>
          <w:bCs/>
          <w:sz w:val="23"/>
          <w:szCs w:val="23"/>
          <w:rtl/>
        </w:rPr>
        <w:t>ו</w:t>
      </w:r>
      <w:r w:rsidR="00A90ECE" w:rsidRPr="00FF3DD1">
        <w:rPr>
          <w:rFonts w:hint="cs"/>
          <w:b/>
          <w:bCs/>
          <w:sz w:val="23"/>
          <w:szCs w:val="23"/>
          <w:rtl/>
        </w:rPr>
        <w:t xml:space="preserve"> </w:t>
      </w:r>
      <w:r w:rsidR="00C434ED" w:rsidRPr="00FF3DD1">
        <w:rPr>
          <w:rFonts w:hint="cs"/>
          <w:b/>
          <w:bCs/>
          <w:sz w:val="23"/>
          <w:szCs w:val="23"/>
          <w:rtl/>
        </w:rPr>
        <w:t>תמוז</w:t>
      </w:r>
      <w:r w:rsidRPr="00FF3DD1">
        <w:rPr>
          <w:rFonts w:hint="cs"/>
          <w:b/>
          <w:bCs/>
          <w:sz w:val="23"/>
          <w:szCs w:val="23"/>
          <w:rtl/>
        </w:rPr>
        <w:t xml:space="preserve"> תשע"</w:t>
      </w:r>
      <w:r w:rsidR="00C434ED" w:rsidRPr="00FF3DD1">
        <w:rPr>
          <w:rFonts w:hint="cs"/>
          <w:b/>
          <w:bCs/>
          <w:sz w:val="23"/>
          <w:szCs w:val="23"/>
          <w:rtl/>
        </w:rPr>
        <w:t>ד</w:t>
      </w:r>
      <w:r w:rsidR="00CE2945">
        <w:rPr>
          <w:rFonts w:hint="cs"/>
          <w:b/>
          <w:bCs/>
          <w:sz w:val="23"/>
          <w:szCs w:val="23"/>
          <w:rtl/>
        </w:rPr>
        <w:t>,</w:t>
      </w:r>
      <w:r w:rsidRPr="00FF3DD1">
        <w:rPr>
          <w:rFonts w:hint="cs"/>
          <w:b/>
          <w:bCs/>
          <w:sz w:val="23"/>
          <w:szCs w:val="23"/>
          <w:rtl/>
        </w:rPr>
        <w:t xml:space="preserve"> </w:t>
      </w:r>
      <w:r w:rsidR="00FB2E80">
        <w:rPr>
          <w:rFonts w:hint="cs"/>
          <w:b/>
          <w:bCs/>
          <w:sz w:val="23"/>
          <w:szCs w:val="23"/>
          <w:rtl/>
        </w:rPr>
        <w:t>13</w:t>
      </w:r>
      <w:r w:rsidRPr="00FF3DD1">
        <w:rPr>
          <w:rFonts w:hint="cs"/>
          <w:b/>
          <w:bCs/>
          <w:sz w:val="23"/>
          <w:szCs w:val="23"/>
          <w:rtl/>
        </w:rPr>
        <w:t xml:space="preserve"> ביו</w:t>
      </w:r>
      <w:r w:rsidR="00A90ECE" w:rsidRPr="00FF3DD1">
        <w:rPr>
          <w:rFonts w:hint="cs"/>
          <w:b/>
          <w:bCs/>
          <w:sz w:val="23"/>
          <w:szCs w:val="23"/>
          <w:rtl/>
        </w:rPr>
        <w:t>ל</w:t>
      </w:r>
      <w:r w:rsidRPr="00FF3DD1">
        <w:rPr>
          <w:rFonts w:hint="cs"/>
          <w:b/>
          <w:bCs/>
          <w:sz w:val="23"/>
          <w:szCs w:val="23"/>
          <w:rtl/>
        </w:rPr>
        <w:t>י 201</w:t>
      </w:r>
      <w:r w:rsidR="00C434ED" w:rsidRPr="00FF3DD1">
        <w:rPr>
          <w:rFonts w:hint="cs"/>
          <w:b/>
          <w:bCs/>
          <w:sz w:val="23"/>
          <w:szCs w:val="23"/>
          <w:rtl/>
        </w:rPr>
        <w:t>4</w:t>
      </w:r>
      <w:r w:rsidRPr="00FF3DD1">
        <w:rPr>
          <w:rFonts w:hint="cs"/>
          <w:b/>
          <w:bCs/>
          <w:sz w:val="23"/>
          <w:szCs w:val="23"/>
          <w:rtl/>
        </w:rPr>
        <w:t>.</w:t>
      </w:r>
      <w:r w:rsidR="00C434ED" w:rsidRPr="00FF3DD1">
        <w:rPr>
          <w:rFonts w:hint="cs"/>
          <w:sz w:val="23"/>
          <w:szCs w:val="23"/>
          <w:rtl/>
        </w:rPr>
        <w:t xml:space="preserve"> </w:t>
      </w:r>
    </w:p>
    <w:p w:rsidR="00A90ECE" w:rsidRPr="00D20B41" w:rsidRDefault="00A90ECE" w:rsidP="007F1E0C">
      <w:pPr>
        <w:spacing w:line="360" w:lineRule="auto"/>
        <w:ind w:left="850"/>
        <w:jc w:val="both"/>
        <w:rPr>
          <w:b/>
          <w:bCs/>
          <w:sz w:val="23"/>
          <w:szCs w:val="23"/>
          <w:u w:val="single"/>
          <w:rtl/>
        </w:rPr>
      </w:pPr>
      <w:r w:rsidRPr="00D20B41">
        <w:rPr>
          <w:rFonts w:hint="cs"/>
          <w:b/>
          <w:bCs/>
          <w:sz w:val="23"/>
          <w:szCs w:val="23"/>
          <w:u w:val="single"/>
          <w:rtl/>
        </w:rPr>
        <w:t>(</w:t>
      </w:r>
      <w:r w:rsidR="00C434ED" w:rsidRPr="00D20B41">
        <w:rPr>
          <w:rFonts w:hint="cs"/>
          <w:b/>
          <w:bCs/>
          <w:sz w:val="23"/>
          <w:szCs w:val="23"/>
          <w:u w:val="single"/>
          <w:rtl/>
        </w:rPr>
        <w:t xml:space="preserve">כלומר, שלכל המאוחר, </w:t>
      </w:r>
      <w:r w:rsidR="007F1E0C" w:rsidRPr="00D20B41">
        <w:rPr>
          <w:rFonts w:hint="cs"/>
          <w:b/>
          <w:bCs/>
          <w:sz w:val="23"/>
          <w:szCs w:val="23"/>
          <w:u w:val="single"/>
          <w:rtl/>
        </w:rPr>
        <w:t xml:space="preserve">אפשרי </w:t>
      </w:r>
      <w:r w:rsidR="00C434ED" w:rsidRPr="00D20B41">
        <w:rPr>
          <w:rFonts w:hint="cs"/>
          <w:b/>
          <w:bCs/>
          <w:sz w:val="23"/>
          <w:szCs w:val="23"/>
          <w:u w:val="single"/>
          <w:rtl/>
        </w:rPr>
        <w:t>לשלוח</w:t>
      </w:r>
      <w:r w:rsidR="007F1E0C" w:rsidRPr="00D20B41">
        <w:rPr>
          <w:rFonts w:hint="cs"/>
          <w:b/>
          <w:bCs/>
          <w:sz w:val="23"/>
          <w:szCs w:val="23"/>
          <w:u w:val="single"/>
          <w:rtl/>
        </w:rPr>
        <w:t xml:space="preserve"> אותן</w:t>
      </w:r>
      <w:r w:rsidR="00C434ED" w:rsidRPr="00D20B41">
        <w:rPr>
          <w:rFonts w:hint="cs"/>
          <w:b/>
          <w:bCs/>
          <w:sz w:val="23"/>
          <w:szCs w:val="23"/>
          <w:u w:val="single"/>
          <w:rtl/>
        </w:rPr>
        <w:t xml:space="preserve"> עם הילדים</w:t>
      </w:r>
      <w:r w:rsidR="00A157B4" w:rsidRPr="00D20B41">
        <w:rPr>
          <w:rFonts w:hint="cs"/>
          <w:b/>
          <w:bCs/>
          <w:sz w:val="23"/>
          <w:szCs w:val="23"/>
          <w:u w:val="single"/>
          <w:rtl/>
        </w:rPr>
        <w:t>,</w:t>
      </w:r>
      <w:r w:rsidRPr="00D20B41">
        <w:rPr>
          <w:rFonts w:hint="cs"/>
          <w:b/>
          <w:bCs/>
          <w:sz w:val="23"/>
          <w:szCs w:val="23"/>
          <w:u w:val="single"/>
          <w:rtl/>
        </w:rPr>
        <w:t xml:space="preserve"> למפגש </w:t>
      </w:r>
      <w:r w:rsidR="00C434ED" w:rsidRPr="00D20B41">
        <w:rPr>
          <w:rFonts w:hint="cs"/>
          <w:b/>
          <w:bCs/>
          <w:sz w:val="23"/>
          <w:szCs w:val="23"/>
          <w:u w:val="single"/>
          <w:rtl/>
        </w:rPr>
        <w:t xml:space="preserve">בפארק הירקון </w:t>
      </w:r>
      <w:r w:rsidR="007F1E0C" w:rsidRPr="00D20B41">
        <w:rPr>
          <w:rFonts w:hint="cs"/>
          <w:b/>
          <w:bCs/>
          <w:sz w:val="23"/>
          <w:szCs w:val="23"/>
          <w:u w:val="single"/>
          <w:rtl/>
        </w:rPr>
        <w:t xml:space="preserve">ביום </w:t>
      </w:r>
      <w:r w:rsidR="00C434ED" w:rsidRPr="00D20B41">
        <w:rPr>
          <w:rFonts w:hint="cs"/>
          <w:b/>
          <w:bCs/>
          <w:sz w:val="23"/>
          <w:szCs w:val="23"/>
          <w:u w:val="single"/>
          <w:rtl/>
        </w:rPr>
        <w:t>הנ"ל</w:t>
      </w:r>
      <w:r w:rsidRPr="00D20B41">
        <w:rPr>
          <w:rFonts w:hint="cs"/>
          <w:b/>
          <w:bCs/>
          <w:sz w:val="23"/>
          <w:szCs w:val="23"/>
          <w:u w:val="single"/>
          <w:rtl/>
        </w:rPr>
        <w:t>).</w:t>
      </w:r>
    </w:p>
    <w:p w:rsidR="00E94403" w:rsidRPr="00FF3DD1" w:rsidRDefault="001377DF" w:rsidP="00E94403">
      <w:pPr>
        <w:numPr>
          <w:ilvl w:val="1"/>
          <w:numId w:val="2"/>
        </w:numPr>
        <w:tabs>
          <w:tab w:val="num" w:pos="850"/>
        </w:tabs>
        <w:spacing w:line="360" w:lineRule="auto"/>
        <w:ind w:left="850" w:right="0" w:hanging="425"/>
        <w:jc w:val="both"/>
        <w:rPr>
          <w:sz w:val="23"/>
          <w:szCs w:val="23"/>
        </w:rPr>
      </w:pPr>
      <w:r w:rsidRPr="00DF4AF5">
        <w:rPr>
          <w:rFonts w:hint="cs"/>
          <w:sz w:val="23"/>
          <w:szCs w:val="23"/>
          <w:rtl/>
        </w:rPr>
        <w:t xml:space="preserve">אם חניך/ה עוזב/ת את המכינה בכל שלב שהוא, עד יום </w:t>
      </w:r>
      <w:r w:rsidR="00C434ED" w:rsidRPr="00DF4AF5">
        <w:rPr>
          <w:rFonts w:hint="cs"/>
          <w:sz w:val="23"/>
          <w:szCs w:val="23"/>
          <w:rtl/>
        </w:rPr>
        <w:t>רביעי</w:t>
      </w:r>
      <w:r w:rsidRPr="00DF4AF5">
        <w:rPr>
          <w:rFonts w:hint="cs"/>
          <w:sz w:val="23"/>
          <w:szCs w:val="23"/>
          <w:rtl/>
        </w:rPr>
        <w:t xml:space="preserve"> </w:t>
      </w:r>
      <w:r w:rsidR="00A157B4" w:rsidRPr="00DF4AF5">
        <w:rPr>
          <w:rFonts w:hint="cs"/>
          <w:sz w:val="23"/>
          <w:szCs w:val="23"/>
          <w:rtl/>
        </w:rPr>
        <w:t>ט</w:t>
      </w:r>
      <w:r w:rsidRPr="00DF4AF5">
        <w:rPr>
          <w:rFonts w:hint="cs"/>
          <w:sz w:val="23"/>
          <w:szCs w:val="23"/>
          <w:rtl/>
        </w:rPr>
        <w:t>"</w:t>
      </w:r>
      <w:r w:rsidR="00A157B4" w:rsidRPr="00DF4AF5">
        <w:rPr>
          <w:rFonts w:hint="cs"/>
          <w:sz w:val="23"/>
          <w:szCs w:val="23"/>
          <w:rtl/>
        </w:rPr>
        <w:t>ו</w:t>
      </w:r>
      <w:r w:rsidRPr="00DF4AF5">
        <w:rPr>
          <w:rFonts w:hint="cs"/>
          <w:sz w:val="23"/>
          <w:szCs w:val="23"/>
          <w:rtl/>
        </w:rPr>
        <w:t xml:space="preserve"> ב</w:t>
      </w:r>
      <w:r w:rsidR="00A157B4" w:rsidRPr="00DF4AF5">
        <w:rPr>
          <w:rFonts w:hint="cs"/>
          <w:sz w:val="23"/>
          <w:szCs w:val="23"/>
          <w:rtl/>
        </w:rPr>
        <w:t>שבט</w:t>
      </w:r>
      <w:r w:rsidRPr="00DF4AF5">
        <w:rPr>
          <w:rFonts w:hint="cs"/>
          <w:sz w:val="23"/>
          <w:szCs w:val="23"/>
          <w:rtl/>
        </w:rPr>
        <w:t xml:space="preserve"> תשע"</w:t>
      </w:r>
      <w:r w:rsidR="00C434ED" w:rsidRPr="00DF4AF5">
        <w:rPr>
          <w:rFonts w:hint="cs"/>
          <w:sz w:val="23"/>
          <w:szCs w:val="23"/>
          <w:rtl/>
        </w:rPr>
        <w:t>ה</w:t>
      </w:r>
      <w:r w:rsidRPr="00DF4AF5">
        <w:rPr>
          <w:rFonts w:hint="cs"/>
          <w:sz w:val="23"/>
          <w:szCs w:val="23"/>
          <w:rtl/>
        </w:rPr>
        <w:t xml:space="preserve"> (</w:t>
      </w:r>
      <w:r w:rsidR="00C434ED" w:rsidRPr="00DF4AF5">
        <w:rPr>
          <w:rFonts w:hint="cs"/>
          <w:sz w:val="23"/>
          <w:szCs w:val="23"/>
          <w:rtl/>
        </w:rPr>
        <w:t>04</w:t>
      </w:r>
      <w:r w:rsidRPr="00DF4AF5">
        <w:rPr>
          <w:rFonts w:hint="cs"/>
          <w:sz w:val="23"/>
          <w:szCs w:val="23"/>
          <w:rtl/>
        </w:rPr>
        <w:t>.</w:t>
      </w:r>
      <w:r w:rsidR="00C434ED" w:rsidRPr="00DF4AF5">
        <w:rPr>
          <w:rFonts w:hint="cs"/>
          <w:sz w:val="23"/>
          <w:szCs w:val="23"/>
          <w:rtl/>
        </w:rPr>
        <w:t>02</w:t>
      </w:r>
      <w:r w:rsidRPr="00DF4AF5">
        <w:rPr>
          <w:rFonts w:hint="cs"/>
          <w:sz w:val="23"/>
          <w:szCs w:val="23"/>
          <w:rtl/>
        </w:rPr>
        <w:t>.</w:t>
      </w:r>
      <w:r w:rsidR="00C434ED" w:rsidRPr="00DF4AF5">
        <w:rPr>
          <w:rFonts w:hint="cs"/>
          <w:sz w:val="23"/>
          <w:szCs w:val="23"/>
          <w:rtl/>
        </w:rPr>
        <w:t>15</w:t>
      </w:r>
      <w:r w:rsidRPr="00DF4AF5">
        <w:rPr>
          <w:rFonts w:hint="cs"/>
          <w:sz w:val="23"/>
          <w:szCs w:val="23"/>
          <w:rtl/>
        </w:rPr>
        <w:t>)</w:t>
      </w:r>
      <w:r w:rsidR="007F1E0C" w:rsidRPr="00DF4AF5">
        <w:rPr>
          <w:rFonts w:hint="cs"/>
          <w:sz w:val="23"/>
          <w:szCs w:val="23"/>
          <w:rtl/>
        </w:rPr>
        <w:t>,</w:t>
      </w:r>
      <w:r w:rsidRPr="00FF3DD1">
        <w:rPr>
          <w:rFonts w:hint="cs"/>
          <w:sz w:val="23"/>
          <w:szCs w:val="23"/>
          <w:rtl/>
        </w:rPr>
        <w:t xml:space="preserve"> מוחזרות למשפחה ההמחאות הנותרות, החל מהחודש שלאחר תאריך העזיבה. עזיבה מרצון החניך/ה לאחר יום זה</w:t>
      </w:r>
      <w:r w:rsidR="00A90ECE" w:rsidRPr="00FF3DD1">
        <w:rPr>
          <w:rFonts w:hint="cs"/>
          <w:sz w:val="23"/>
          <w:szCs w:val="23"/>
          <w:rtl/>
        </w:rPr>
        <w:t>,</w:t>
      </w:r>
      <w:r w:rsidRPr="00FF3DD1">
        <w:rPr>
          <w:rFonts w:hint="cs"/>
          <w:sz w:val="23"/>
          <w:szCs w:val="23"/>
          <w:rtl/>
        </w:rPr>
        <w:t xml:space="preserve"> כולל, לא תזוכה בהחזר ההמחאות הנותרות.</w:t>
      </w:r>
      <w:r w:rsidR="00E358D6" w:rsidRPr="00FF3DD1">
        <w:rPr>
          <w:rFonts w:hint="cs"/>
          <w:sz w:val="23"/>
          <w:szCs w:val="23"/>
          <w:rtl/>
        </w:rPr>
        <w:t xml:space="preserve"> </w:t>
      </w:r>
    </w:p>
    <w:p w:rsidR="00E94403" w:rsidRPr="00111BC5" w:rsidRDefault="00E94403" w:rsidP="00E94403">
      <w:pPr>
        <w:numPr>
          <w:ilvl w:val="1"/>
          <w:numId w:val="2"/>
        </w:numPr>
        <w:tabs>
          <w:tab w:val="num" w:pos="850"/>
        </w:tabs>
        <w:spacing w:line="360" w:lineRule="auto"/>
        <w:ind w:left="850" w:right="0" w:hanging="425"/>
        <w:jc w:val="both"/>
        <w:rPr>
          <w:sz w:val="23"/>
          <w:szCs w:val="23"/>
          <w:u w:val="single"/>
        </w:rPr>
      </w:pPr>
      <w:r w:rsidRPr="00111BC5">
        <w:rPr>
          <w:rFonts w:hint="cs"/>
          <w:sz w:val="23"/>
          <w:szCs w:val="23"/>
          <w:u w:val="single"/>
          <w:rtl/>
        </w:rPr>
        <w:t>תשלום של כל הסכום מראש, יזכה בהנחה של 3.5%.</w:t>
      </w:r>
    </w:p>
    <w:p w:rsidR="001377DF" w:rsidRPr="00FF3DD1" w:rsidRDefault="00C434ED" w:rsidP="00DE527E">
      <w:pPr>
        <w:spacing w:line="360" w:lineRule="auto"/>
        <w:ind w:left="425"/>
        <w:jc w:val="both"/>
        <w:rPr>
          <w:sz w:val="23"/>
          <w:szCs w:val="23"/>
        </w:rPr>
      </w:pPr>
      <w:r w:rsidRPr="00FF3DD1">
        <w:rPr>
          <w:rFonts w:hint="cs"/>
          <w:sz w:val="23"/>
          <w:szCs w:val="23"/>
          <w:rtl/>
        </w:rPr>
        <w:t>הכללים לגבי החזר או אי החזר</w:t>
      </w:r>
      <w:r w:rsidR="007F1E0C" w:rsidRPr="00FF3DD1">
        <w:rPr>
          <w:rFonts w:hint="cs"/>
          <w:sz w:val="23"/>
          <w:szCs w:val="23"/>
          <w:rtl/>
        </w:rPr>
        <w:t>,</w:t>
      </w:r>
      <w:r w:rsidRPr="00FF3DD1">
        <w:rPr>
          <w:rFonts w:hint="cs"/>
          <w:sz w:val="23"/>
          <w:szCs w:val="23"/>
          <w:rtl/>
        </w:rPr>
        <w:t xml:space="preserve"> בדיוק כמו הנאמר לעיל לגבי תשלומים בהמחאות חודשיות</w:t>
      </w:r>
      <w:r w:rsidR="007F1E0C" w:rsidRPr="00FF3DD1">
        <w:rPr>
          <w:rFonts w:hint="cs"/>
          <w:sz w:val="23"/>
          <w:szCs w:val="23"/>
          <w:rtl/>
        </w:rPr>
        <w:t>,</w:t>
      </w:r>
      <w:r w:rsidRPr="00FF3DD1">
        <w:rPr>
          <w:rFonts w:hint="cs"/>
          <w:sz w:val="23"/>
          <w:szCs w:val="23"/>
          <w:rtl/>
        </w:rPr>
        <w:t xml:space="preserve"> ע"י המחאת החזר </w:t>
      </w:r>
      <w:r w:rsidR="007F1E0C" w:rsidRPr="00FF3DD1">
        <w:rPr>
          <w:rFonts w:hint="cs"/>
          <w:sz w:val="23"/>
          <w:szCs w:val="23"/>
          <w:rtl/>
        </w:rPr>
        <w:t xml:space="preserve">של נחשון לפקודתכם, עם </w:t>
      </w:r>
      <w:r w:rsidRPr="00FF3DD1">
        <w:rPr>
          <w:rFonts w:hint="cs"/>
          <w:sz w:val="23"/>
          <w:szCs w:val="23"/>
          <w:rtl/>
        </w:rPr>
        <w:t xml:space="preserve">התשלום </w:t>
      </w:r>
      <w:r w:rsidR="007F1E0C" w:rsidRPr="00FF3DD1">
        <w:rPr>
          <w:rFonts w:hint="cs"/>
          <w:sz w:val="23"/>
          <w:szCs w:val="23"/>
          <w:rtl/>
        </w:rPr>
        <w:t>ה</w:t>
      </w:r>
      <w:r w:rsidRPr="00FF3DD1">
        <w:rPr>
          <w:rFonts w:hint="cs"/>
          <w:sz w:val="23"/>
          <w:szCs w:val="23"/>
          <w:rtl/>
        </w:rPr>
        <w:t>מ</w:t>
      </w:r>
      <w:r w:rsidR="007F1E0C" w:rsidRPr="00FF3DD1">
        <w:rPr>
          <w:rFonts w:hint="cs"/>
          <w:sz w:val="23"/>
          <w:szCs w:val="23"/>
          <w:rtl/>
        </w:rPr>
        <w:t>ח</w:t>
      </w:r>
      <w:r w:rsidRPr="00FF3DD1">
        <w:rPr>
          <w:rFonts w:hint="cs"/>
          <w:sz w:val="23"/>
          <w:szCs w:val="23"/>
          <w:rtl/>
        </w:rPr>
        <w:t>ושב בהתאם</w:t>
      </w:r>
      <w:r w:rsidR="007F1E0C" w:rsidRPr="00FF3DD1">
        <w:rPr>
          <w:rFonts w:hint="cs"/>
          <w:sz w:val="23"/>
          <w:szCs w:val="23"/>
          <w:rtl/>
        </w:rPr>
        <w:t xml:space="preserve"> למועד העזיבה מרצון</w:t>
      </w:r>
      <w:r w:rsidRPr="00FF3DD1">
        <w:rPr>
          <w:rFonts w:hint="cs"/>
          <w:sz w:val="23"/>
          <w:szCs w:val="23"/>
          <w:rtl/>
        </w:rPr>
        <w:t xml:space="preserve">. </w:t>
      </w:r>
    </w:p>
    <w:p w:rsidR="001377DF" w:rsidRPr="00FF3DD1" w:rsidRDefault="001377DF" w:rsidP="00355B99">
      <w:pPr>
        <w:numPr>
          <w:ilvl w:val="1"/>
          <w:numId w:val="2"/>
        </w:numPr>
        <w:tabs>
          <w:tab w:val="num" w:pos="850"/>
        </w:tabs>
        <w:spacing w:line="360" w:lineRule="auto"/>
        <w:ind w:left="850" w:right="0" w:hanging="425"/>
        <w:jc w:val="both"/>
        <w:rPr>
          <w:sz w:val="23"/>
          <w:szCs w:val="23"/>
        </w:rPr>
      </w:pPr>
      <w:r w:rsidRPr="00FF3DD1">
        <w:rPr>
          <w:rFonts w:hint="cs"/>
          <w:sz w:val="23"/>
          <w:szCs w:val="23"/>
          <w:rtl/>
        </w:rPr>
        <w:t>אישור קבלת ההמחאות</w:t>
      </w:r>
      <w:r w:rsidR="00E94403" w:rsidRPr="00FF3DD1">
        <w:rPr>
          <w:rFonts w:hint="cs"/>
          <w:sz w:val="23"/>
          <w:szCs w:val="23"/>
          <w:rtl/>
        </w:rPr>
        <w:t xml:space="preserve"> יי</w:t>
      </w:r>
      <w:r w:rsidR="00355B99" w:rsidRPr="00FF3DD1">
        <w:rPr>
          <w:rFonts w:hint="cs"/>
          <w:sz w:val="23"/>
          <w:szCs w:val="23"/>
          <w:rtl/>
        </w:rPr>
        <w:t>שלח</w:t>
      </w:r>
      <w:r w:rsidRPr="00FF3DD1">
        <w:rPr>
          <w:rFonts w:hint="cs"/>
          <w:sz w:val="23"/>
          <w:szCs w:val="23"/>
          <w:rtl/>
        </w:rPr>
        <w:t xml:space="preserve"> </w:t>
      </w:r>
      <w:r w:rsidR="00355B99" w:rsidRPr="00FF3DD1">
        <w:rPr>
          <w:rFonts w:hint="cs"/>
          <w:sz w:val="23"/>
          <w:szCs w:val="23"/>
          <w:rtl/>
        </w:rPr>
        <w:t>א</w:t>
      </w:r>
      <w:r w:rsidRPr="00FF3DD1">
        <w:rPr>
          <w:rFonts w:hint="cs"/>
          <w:sz w:val="23"/>
          <w:szCs w:val="23"/>
          <w:rtl/>
        </w:rPr>
        <w:t>ל</w:t>
      </w:r>
      <w:r w:rsidR="00355B99" w:rsidRPr="00FF3DD1">
        <w:rPr>
          <w:rFonts w:hint="cs"/>
          <w:sz w:val="23"/>
          <w:szCs w:val="23"/>
          <w:rtl/>
        </w:rPr>
        <w:t>י</w:t>
      </w:r>
      <w:r w:rsidRPr="00FF3DD1">
        <w:rPr>
          <w:rFonts w:hint="cs"/>
          <w:sz w:val="23"/>
          <w:szCs w:val="23"/>
          <w:rtl/>
        </w:rPr>
        <w:t xml:space="preserve">כם </w:t>
      </w:r>
      <w:r w:rsidR="00355B99" w:rsidRPr="00FF3DD1">
        <w:rPr>
          <w:rFonts w:hint="cs"/>
          <w:sz w:val="23"/>
          <w:szCs w:val="23"/>
          <w:rtl/>
        </w:rPr>
        <w:t xml:space="preserve">לאחר </w:t>
      </w:r>
      <w:r w:rsidRPr="00FF3DD1">
        <w:rPr>
          <w:rFonts w:hint="cs"/>
          <w:sz w:val="23"/>
          <w:szCs w:val="23"/>
          <w:rtl/>
        </w:rPr>
        <w:t>מסירתן /הגעתן לידינו</w:t>
      </w:r>
      <w:r w:rsidR="00355B99" w:rsidRPr="00FF3DD1">
        <w:rPr>
          <w:rFonts w:hint="cs"/>
          <w:sz w:val="23"/>
          <w:szCs w:val="23"/>
          <w:rtl/>
        </w:rPr>
        <w:t>.</w:t>
      </w:r>
      <w:r w:rsidRPr="00FF3DD1">
        <w:rPr>
          <w:rFonts w:hint="cs"/>
          <w:sz w:val="23"/>
          <w:szCs w:val="23"/>
          <w:rtl/>
        </w:rPr>
        <w:t xml:space="preserve"> קבלה רשמית תישלח אליכם באמצעות הבן/הבת, לאחר פדיון ההמחאה החודשית, מידי חודש</w:t>
      </w:r>
      <w:r w:rsidR="00355B99" w:rsidRPr="00FF3DD1">
        <w:rPr>
          <w:rFonts w:hint="cs"/>
          <w:sz w:val="23"/>
          <w:szCs w:val="23"/>
          <w:rtl/>
        </w:rPr>
        <w:t xml:space="preserve"> בחודשו.</w:t>
      </w:r>
    </w:p>
    <w:p w:rsidR="001377DF" w:rsidRPr="00FF3DD1" w:rsidRDefault="001377DF" w:rsidP="00116E4B">
      <w:pPr>
        <w:numPr>
          <w:ilvl w:val="1"/>
          <w:numId w:val="2"/>
        </w:numPr>
        <w:tabs>
          <w:tab w:val="num" w:pos="850"/>
        </w:tabs>
        <w:spacing w:line="360" w:lineRule="auto"/>
        <w:ind w:left="850" w:right="0" w:hanging="425"/>
        <w:jc w:val="both"/>
        <w:rPr>
          <w:sz w:val="23"/>
          <w:szCs w:val="23"/>
        </w:rPr>
      </w:pPr>
      <w:r w:rsidRPr="00FF3DD1">
        <w:rPr>
          <w:rFonts w:hint="cs"/>
          <w:sz w:val="23"/>
          <w:szCs w:val="23"/>
          <w:rtl/>
        </w:rPr>
        <w:t xml:space="preserve">הנחות  עבור משפחות, המתקשות לשלם </w:t>
      </w:r>
      <w:r w:rsidR="005B6E00" w:rsidRPr="00FF3DD1">
        <w:rPr>
          <w:rFonts w:hint="cs"/>
          <w:sz w:val="23"/>
          <w:szCs w:val="23"/>
          <w:rtl/>
        </w:rPr>
        <w:t>-</w:t>
      </w:r>
      <w:r w:rsidRPr="00FF3DD1">
        <w:rPr>
          <w:rFonts w:hint="cs"/>
          <w:sz w:val="23"/>
          <w:szCs w:val="23"/>
          <w:rtl/>
        </w:rPr>
        <w:t xml:space="preserve"> במצב </w:t>
      </w:r>
      <w:r w:rsidR="005B6E00" w:rsidRPr="00FF3DD1">
        <w:rPr>
          <w:rFonts w:hint="cs"/>
          <w:sz w:val="23"/>
          <w:szCs w:val="23"/>
          <w:rtl/>
        </w:rPr>
        <w:t>כ</w:t>
      </w:r>
      <w:r w:rsidRPr="00FF3DD1">
        <w:rPr>
          <w:rFonts w:hint="cs"/>
          <w:sz w:val="23"/>
          <w:szCs w:val="23"/>
          <w:rtl/>
        </w:rPr>
        <w:t xml:space="preserve">זה, הפונה מתבקש  להצהיר ולפרט זאת בפנייה ובהצהרה בכתב ולצרף מסמכים מתאימים </w:t>
      </w:r>
      <w:r w:rsidR="005072E4" w:rsidRPr="00FF3DD1">
        <w:rPr>
          <w:rFonts w:hint="cs"/>
          <w:sz w:val="23"/>
          <w:szCs w:val="23"/>
          <w:rtl/>
        </w:rPr>
        <w:t xml:space="preserve">מהבנק, </w:t>
      </w:r>
      <w:r w:rsidRPr="00FF3DD1">
        <w:rPr>
          <w:rFonts w:hint="cs"/>
          <w:sz w:val="23"/>
          <w:szCs w:val="23"/>
          <w:rtl/>
        </w:rPr>
        <w:t>מביטוח לאומי, או גורם  רווחה אחר, ובצרוף 3 תלושי משכורת אחרונים.</w:t>
      </w:r>
      <w:r w:rsidR="009200FF" w:rsidRPr="00FF3DD1">
        <w:rPr>
          <w:rFonts w:hint="cs"/>
          <w:sz w:val="23"/>
          <w:szCs w:val="23"/>
          <w:rtl/>
        </w:rPr>
        <w:t xml:space="preserve"> המזכירה תוכל לשלוח לפונים את הטופס הנדרש.</w:t>
      </w:r>
      <w:r w:rsidR="00116E4B" w:rsidRPr="00FF3DD1">
        <w:rPr>
          <w:rFonts w:hint="cs"/>
          <w:sz w:val="23"/>
          <w:szCs w:val="23"/>
          <w:rtl/>
        </w:rPr>
        <w:t xml:space="preserve"> </w:t>
      </w:r>
    </w:p>
    <w:p w:rsidR="001377DF" w:rsidRPr="00FF3DD1" w:rsidRDefault="001377DF" w:rsidP="00116E4B">
      <w:pPr>
        <w:tabs>
          <w:tab w:val="num" w:pos="850"/>
        </w:tabs>
        <w:spacing w:line="360" w:lineRule="auto"/>
        <w:ind w:left="850" w:hanging="425"/>
        <w:jc w:val="both"/>
        <w:rPr>
          <w:sz w:val="23"/>
          <w:szCs w:val="23"/>
        </w:rPr>
      </w:pPr>
      <w:r w:rsidRPr="00FF3DD1">
        <w:rPr>
          <w:rFonts w:hint="cs"/>
          <w:sz w:val="23"/>
          <w:szCs w:val="23"/>
          <w:rtl/>
        </w:rPr>
        <w:tab/>
        <w:t xml:space="preserve">את הפניות בענין זה, </w:t>
      </w:r>
      <w:r w:rsidR="00116E4B" w:rsidRPr="00FF3DD1">
        <w:rPr>
          <w:rFonts w:hint="cs"/>
          <w:sz w:val="23"/>
          <w:szCs w:val="23"/>
          <w:rtl/>
        </w:rPr>
        <w:t xml:space="preserve">נא </w:t>
      </w:r>
      <w:r w:rsidRPr="00FF3DD1">
        <w:rPr>
          <w:rFonts w:hint="cs"/>
          <w:sz w:val="23"/>
          <w:szCs w:val="23"/>
          <w:rtl/>
        </w:rPr>
        <w:t xml:space="preserve">להקדים ולשלוח אלינו עד </w:t>
      </w:r>
      <w:r w:rsidR="00C434ED" w:rsidRPr="00FF3DD1">
        <w:rPr>
          <w:rFonts w:hint="cs"/>
          <w:sz w:val="23"/>
          <w:szCs w:val="23"/>
          <w:rtl/>
        </w:rPr>
        <w:t>10</w:t>
      </w:r>
      <w:r w:rsidRPr="00FF3DD1">
        <w:rPr>
          <w:rFonts w:hint="cs"/>
          <w:sz w:val="23"/>
          <w:szCs w:val="23"/>
          <w:rtl/>
        </w:rPr>
        <w:t xml:space="preserve"> ביולי </w:t>
      </w:r>
      <w:r w:rsidR="00C434ED" w:rsidRPr="00FF3DD1">
        <w:rPr>
          <w:rFonts w:hint="cs"/>
          <w:sz w:val="23"/>
          <w:szCs w:val="23"/>
          <w:rtl/>
        </w:rPr>
        <w:t>2014</w:t>
      </w:r>
      <w:r w:rsidRPr="00FF3DD1">
        <w:rPr>
          <w:rFonts w:hint="cs"/>
          <w:sz w:val="23"/>
          <w:szCs w:val="23"/>
          <w:rtl/>
        </w:rPr>
        <w:t>, התשובות י</w:t>
      </w:r>
      <w:r w:rsidR="00116E4B" w:rsidRPr="00FF3DD1">
        <w:rPr>
          <w:rFonts w:hint="cs"/>
          <w:sz w:val="23"/>
          <w:szCs w:val="23"/>
          <w:rtl/>
        </w:rPr>
        <w:t>נתנ</w:t>
      </w:r>
      <w:r w:rsidRPr="00FF3DD1">
        <w:rPr>
          <w:rFonts w:hint="cs"/>
          <w:sz w:val="23"/>
          <w:szCs w:val="23"/>
          <w:rtl/>
        </w:rPr>
        <w:t>ו  טלפונית.</w:t>
      </w:r>
    </w:p>
    <w:p w:rsidR="001377DF" w:rsidRPr="00FF3DD1" w:rsidRDefault="001377DF" w:rsidP="00B67D04">
      <w:pPr>
        <w:tabs>
          <w:tab w:val="num" w:pos="850"/>
        </w:tabs>
        <w:spacing w:line="360" w:lineRule="auto"/>
        <w:ind w:left="850" w:hanging="425"/>
        <w:jc w:val="both"/>
        <w:rPr>
          <w:sz w:val="23"/>
          <w:szCs w:val="23"/>
          <w:rtl/>
        </w:rPr>
      </w:pPr>
      <w:r w:rsidRPr="00FF3DD1">
        <w:rPr>
          <w:rFonts w:hint="cs"/>
          <w:sz w:val="23"/>
          <w:szCs w:val="23"/>
          <w:rtl/>
        </w:rPr>
        <w:tab/>
        <w:t>סידור זה הכרחי מבחינתנו</w:t>
      </w:r>
      <w:r w:rsidR="00A157B4" w:rsidRPr="00FF3DD1">
        <w:rPr>
          <w:rFonts w:hint="cs"/>
          <w:sz w:val="23"/>
          <w:szCs w:val="23"/>
          <w:rtl/>
        </w:rPr>
        <w:t>,</w:t>
      </w:r>
      <w:r w:rsidRPr="00FF3DD1">
        <w:rPr>
          <w:rFonts w:hint="cs"/>
          <w:sz w:val="23"/>
          <w:szCs w:val="23"/>
          <w:rtl/>
        </w:rPr>
        <w:t xml:space="preserve"> כדי</w:t>
      </w:r>
      <w:r w:rsidR="005E08D2" w:rsidRPr="00FF3DD1">
        <w:rPr>
          <w:rFonts w:hint="cs"/>
          <w:sz w:val="23"/>
          <w:szCs w:val="23"/>
          <w:rtl/>
        </w:rPr>
        <w:t xml:space="preserve"> לנסות</w:t>
      </w:r>
      <w:r w:rsidRPr="00FF3DD1">
        <w:rPr>
          <w:rFonts w:hint="cs"/>
          <w:sz w:val="23"/>
          <w:szCs w:val="23"/>
          <w:rtl/>
        </w:rPr>
        <w:t xml:space="preserve"> לגייס את הכסף הנדרש למתן הנחות ולשכנע, את התורמים בהתאם.</w:t>
      </w:r>
      <w:r w:rsidR="00B67D04" w:rsidRPr="00FF3DD1">
        <w:rPr>
          <w:rFonts w:hint="cs"/>
          <w:sz w:val="23"/>
          <w:szCs w:val="23"/>
          <w:rtl/>
        </w:rPr>
        <w:t xml:space="preserve"> (אנו מנסים, אך אין כל הבטחה שנצליח בכך).</w:t>
      </w:r>
      <w:r w:rsidRPr="00FF3DD1">
        <w:rPr>
          <w:rFonts w:hint="cs"/>
          <w:sz w:val="23"/>
          <w:szCs w:val="23"/>
          <w:rtl/>
        </w:rPr>
        <w:t xml:space="preserve"> איננו מוסרים את ההצהרה והמסמכים לאיש, אלא מצטטים את המצב מתוך החומר</w:t>
      </w:r>
      <w:r w:rsidR="00B67D04" w:rsidRPr="00FF3DD1">
        <w:rPr>
          <w:rFonts w:hint="cs"/>
          <w:sz w:val="23"/>
          <w:szCs w:val="23"/>
          <w:rtl/>
        </w:rPr>
        <w:t>,</w:t>
      </w:r>
      <w:r w:rsidRPr="00FF3DD1">
        <w:rPr>
          <w:rFonts w:hint="cs"/>
          <w:sz w:val="23"/>
          <w:szCs w:val="23"/>
          <w:rtl/>
        </w:rPr>
        <w:t xml:space="preserve"> המתקבל מן הפונה</w:t>
      </w:r>
      <w:r w:rsidR="00B67D04" w:rsidRPr="00FF3DD1">
        <w:rPr>
          <w:rFonts w:hint="cs"/>
          <w:sz w:val="23"/>
          <w:szCs w:val="23"/>
          <w:rtl/>
        </w:rPr>
        <w:t>.</w:t>
      </w:r>
      <w:r w:rsidRPr="00FF3DD1">
        <w:rPr>
          <w:rFonts w:hint="cs"/>
          <w:sz w:val="23"/>
          <w:szCs w:val="23"/>
          <w:rtl/>
        </w:rPr>
        <w:t xml:space="preserve"> השאר </w:t>
      </w:r>
      <w:r w:rsidR="00B67D04" w:rsidRPr="00FF3DD1">
        <w:rPr>
          <w:sz w:val="23"/>
          <w:szCs w:val="23"/>
          <w:rtl/>
        </w:rPr>
        <w:t>–</w:t>
      </w:r>
      <w:r w:rsidRPr="00FF3DD1">
        <w:rPr>
          <w:rFonts w:hint="cs"/>
          <w:sz w:val="23"/>
          <w:szCs w:val="23"/>
          <w:rtl/>
        </w:rPr>
        <w:t xml:space="preserve"> חסוי</w:t>
      </w:r>
      <w:r w:rsidR="00B67D04" w:rsidRPr="00FF3DD1">
        <w:rPr>
          <w:rFonts w:hint="cs"/>
          <w:sz w:val="23"/>
          <w:szCs w:val="23"/>
          <w:rtl/>
        </w:rPr>
        <w:t>.</w:t>
      </w:r>
      <w:r w:rsidRPr="00FF3DD1">
        <w:rPr>
          <w:rFonts w:hint="cs"/>
          <w:sz w:val="23"/>
          <w:szCs w:val="23"/>
          <w:rtl/>
        </w:rPr>
        <w:t xml:space="preserve"> </w:t>
      </w:r>
    </w:p>
    <w:p w:rsidR="00D27220" w:rsidRPr="00FF3DD1" w:rsidRDefault="00014A32" w:rsidP="00B67D04">
      <w:pPr>
        <w:tabs>
          <w:tab w:val="num" w:pos="850"/>
        </w:tabs>
        <w:spacing w:line="360" w:lineRule="auto"/>
        <w:ind w:left="850" w:hanging="425"/>
        <w:jc w:val="both"/>
        <w:rPr>
          <w:sz w:val="23"/>
          <w:szCs w:val="23"/>
          <w:rtl/>
        </w:rPr>
      </w:pPr>
      <w:r>
        <w:rPr>
          <w:sz w:val="23"/>
          <w:szCs w:val="23"/>
          <w:rtl/>
          <w:lang w:eastAsia="en-US"/>
        </w:rPr>
        <w:pict>
          <v:shape id="_x0000_s1029" type="#_x0000_t202" style="position:absolute;left:0;text-align:left;margin-left:-28.6pt;margin-top:.4pt;width:480.85pt;height:128.15pt;z-index:251675648;mso-width-relative:margin;mso-height-relative:margin" strokeweight="3pt">
            <v:stroke linestyle="thinThin"/>
            <v:textbox>
              <w:txbxContent>
                <w:p w:rsidR="004B47AA" w:rsidRDefault="004B47AA" w:rsidP="00D27220">
                  <w:pPr>
                    <w:tabs>
                      <w:tab w:val="left" w:pos="680"/>
                    </w:tabs>
                    <w:spacing w:line="360" w:lineRule="auto"/>
                    <w:ind w:left="466"/>
                    <w:jc w:val="both"/>
                    <w:rPr>
                      <w:sz w:val="23"/>
                      <w:szCs w:val="23"/>
                      <w:u w:val="single"/>
                      <w:rtl/>
                    </w:rPr>
                  </w:pPr>
                  <w:r w:rsidRPr="00DF4AF5">
                    <w:rPr>
                      <w:rFonts w:hint="cs"/>
                      <w:sz w:val="23"/>
                      <w:szCs w:val="23"/>
                      <w:u w:val="single"/>
                      <w:rtl/>
                    </w:rPr>
                    <w:t>תשלומים נוספים</w:t>
                  </w:r>
                </w:p>
                <w:p w:rsidR="004B47AA" w:rsidRPr="00D27220" w:rsidRDefault="004B47AA" w:rsidP="00806BFC">
                  <w:pPr>
                    <w:pStyle w:val="a9"/>
                    <w:numPr>
                      <w:ilvl w:val="0"/>
                      <w:numId w:val="9"/>
                    </w:numPr>
                    <w:tabs>
                      <w:tab w:val="left" w:pos="680"/>
                    </w:tabs>
                    <w:spacing w:line="360" w:lineRule="auto"/>
                    <w:jc w:val="both"/>
                    <w:rPr>
                      <w:sz w:val="23"/>
                      <w:szCs w:val="23"/>
                    </w:rPr>
                  </w:pPr>
                  <w:r>
                    <w:rPr>
                      <w:rFonts w:hint="cs"/>
                      <w:sz w:val="23"/>
                      <w:szCs w:val="23"/>
                      <w:rtl/>
                    </w:rPr>
                    <w:t xml:space="preserve">    </w:t>
                  </w:r>
                  <w:r w:rsidRPr="00D27220">
                    <w:rPr>
                      <w:rFonts w:hint="cs"/>
                      <w:sz w:val="23"/>
                      <w:szCs w:val="23"/>
                      <w:rtl/>
                    </w:rPr>
                    <w:t xml:space="preserve">במהלך המכינה יש פעילויות רבות, גם השהייה בפנימייה וגם הפעולות בחוץ, כרוכים בשימוש בציוד רב. במסגרת שילוב החניכים באחריות, הם מקבלים לידיהם ציוד זה ועליהם לוודא את החזרתו בתום פעילות ואם לא </w:t>
                  </w:r>
                  <w:r w:rsidRPr="00D27220">
                    <w:rPr>
                      <w:sz w:val="23"/>
                      <w:szCs w:val="23"/>
                      <w:rtl/>
                    </w:rPr>
                    <w:t>–</w:t>
                  </w:r>
                  <w:r w:rsidRPr="00D27220">
                    <w:rPr>
                      <w:rFonts w:hint="cs"/>
                      <w:sz w:val="23"/>
                      <w:szCs w:val="23"/>
                      <w:rtl/>
                    </w:rPr>
                    <w:t xml:space="preserve"> לשלם את מחיר תיקונו או ההצטידות בו מחדש. מובן, שכל מקרה נבדק לגופו אך יש להיות מוכנים לתשלום הנזק, או האובדן.</w:t>
                  </w:r>
                </w:p>
                <w:p w:rsidR="004B47AA" w:rsidRPr="00906F75" w:rsidRDefault="004B47AA" w:rsidP="00D27220">
                  <w:pPr>
                    <w:pStyle w:val="a9"/>
                    <w:numPr>
                      <w:ilvl w:val="0"/>
                      <w:numId w:val="9"/>
                    </w:numPr>
                    <w:tabs>
                      <w:tab w:val="left" w:pos="680"/>
                    </w:tabs>
                    <w:spacing w:line="360" w:lineRule="auto"/>
                    <w:jc w:val="both"/>
                    <w:rPr>
                      <w:sz w:val="23"/>
                      <w:szCs w:val="23"/>
                      <w:rtl/>
                    </w:rPr>
                  </w:pPr>
                  <w:r>
                    <w:rPr>
                      <w:rFonts w:hint="cs"/>
                      <w:sz w:val="23"/>
                      <w:szCs w:val="23"/>
                      <w:rtl/>
                    </w:rPr>
                    <w:t xml:space="preserve">   רצונם</w:t>
                  </w:r>
                  <w:r w:rsidRPr="00906F75">
                    <w:rPr>
                      <w:rFonts w:hint="cs"/>
                      <w:sz w:val="23"/>
                      <w:szCs w:val="23"/>
                      <w:rtl/>
                    </w:rPr>
                    <w:t xml:space="preserve"> של החניכים </w:t>
                  </w:r>
                  <w:r>
                    <w:rPr>
                      <w:rFonts w:hint="cs"/>
                      <w:sz w:val="23"/>
                      <w:szCs w:val="23"/>
                      <w:rtl/>
                    </w:rPr>
                    <w:t>ב</w:t>
                  </w:r>
                  <w:r w:rsidRPr="00906F75">
                    <w:rPr>
                      <w:rFonts w:hint="cs"/>
                      <w:sz w:val="23"/>
                      <w:szCs w:val="23"/>
                      <w:rtl/>
                    </w:rPr>
                    <w:t xml:space="preserve">מזכרות מחיי המכינה </w:t>
                  </w:r>
                  <w:r w:rsidRPr="00906F75">
                    <w:rPr>
                      <w:sz w:val="23"/>
                      <w:szCs w:val="23"/>
                      <w:rtl/>
                    </w:rPr>
                    <w:t>–</w:t>
                  </w:r>
                  <w:r w:rsidRPr="00906F75">
                    <w:rPr>
                      <w:rFonts w:hint="cs"/>
                      <w:sz w:val="23"/>
                      <w:szCs w:val="23"/>
                      <w:rtl/>
                    </w:rPr>
                    <w:t xml:space="preserve"> מכובעים וחולצות </w:t>
                  </w:r>
                  <w:r>
                    <w:rPr>
                      <w:rFonts w:hint="cs"/>
                      <w:sz w:val="23"/>
                      <w:szCs w:val="23"/>
                      <w:rtl/>
                    </w:rPr>
                    <w:t>ו</w:t>
                  </w:r>
                  <w:r w:rsidRPr="00906F75">
                    <w:rPr>
                      <w:rFonts w:hint="cs"/>
                      <w:sz w:val="23"/>
                      <w:szCs w:val="23"/>
                      <w:rtl/>
                    </w:rPr>
                    <w:t xml:space="preserve">עד לספר מחזור </w:t>
                  </w:r>
                  <w:r w:rsidRPr="00906F75">
                    <w:rPr>
                      <w:sz w:val="23"/>
                      <w:szCs w:val="23"/>
                      <w:rtl/>
                    </w:rPr>
                    <w:t>–</w:t>
                  </w:r>
                  <w:r w:rsidRPr="00906F75">
                    <w:rPr>
                      <w:rFonts w:hint="cs"/>
                      <w:sz w:val="23"/>
                      <w:szCs w:val="23"/>
                      <w:rtl/>
                    </w:rPr>
                    <w:t xml:space="preserve"> אינו ממומן ע"י המכינה.</w:t>
                  </w:r>
                </w:p>
                <w:p w:rsidR="004B47AA" w:rsidRDefault="004B47AA" w:rsidP="00D27220"/>
              </w:txbxContent>
            </v:textbox>
          </v:shape>
        </w:pict>
      </w:r>
    </w:p>
    <w:p w:rsidR="00D27220" w:rsidRPr="00FF3DD1" w:rsidRDefault="00D27220" w:rsidP="00B67D04">
      <w:pPr>
        <w:tabs>
          <w:tab w:val="num" w:pos="850"/>
        </w:tabs>
        <w:spacing w:line="360" w:lineRule="auto"/>
        <w:ind w:left="850" w:hanging="425"/>
        <w:jc w:val="both"/>
        <w:rPr>
          <w:sz w:val="23"/>
          <w:szCs w:val="23"/>
          <w:rtl/>
        </w:rPr>
      </w:pPr>
    </w:p>
    <w:p w:rsidR="00D27220" w:rsidRPr="00FF3DD1" w:rsidRDefault="00D27220" w:rsidP="00B67D04">
      <w:pPr>
        <w:tabs>
          <w:tab w:val="num" w:pos="850"/>
        </w:tabs>
        <w:spacing w:line="360" w:lineRule="auto"/>
        <w:ind w:left="850" w:hanging="425"/>
        <w:jc w:val="both"/>
        <w:rPr>
          <w:sz w:val="23"/>
          <w:szCs w:val="23"/>
          <w:rtl/>
        </w:rPr>
      </w:pPr>
    </w:p>
    <w:p w:rsidR="00D27220" w:rsidRPr="00FF3DD1" w:rsidRDefault="00D27220" w:rsidP="00B67D04">
      <w:pPr>
        <w:tabs>
          <w:tab w:val="num" w:pos="850"/>
        </w:tabs>
        <w:spacing w:line="360" w:lineRule="auto"/>
        <w:ind w:left="850" w:hanging="425"/>
        <w:jc w:val="both"/>
        <w:rPr>
          <w:sz w:val="23"/>
          <w:szCs w:val="23"/>
          <w:rtl/>
        </w:rPr>
      </w:pPr>
    </w:p>
    <w:p w:rsidR="00D27220" w:rsidRPr="00FF3DD1" w:rsidRDefault="00D27220" w:rsidP="00B67D04">
      <w:pPr>
        <w:tabs>
          <w:tab w:val="num" w:pos="850"/>
        </w:tabs>
        <w:spacing w:line="360" w:lineRule="auto"/>
        <w:ind w:left="850" w:hanging="425"/>
        <w:jc w:val="both"/>
        <w:rPr>
          <w:sz w:val="23"/>
          <w:szCs w:val="23"/>
          <w:rtl/>
        </w:rPr>
      </w:pPr>
    </w:p>
    <w:p w:rsidR="00D27220" w:rsidRPr="00FF3DD1" w:rsidRDefault="00D27220" w:rsidP="00B67D04">
      <w:pPr>
        <w:tabs>
          <w:tab w:val="num" w:pos="850"/>
        </w:tabs>
        <w:spacing w:line="360" w:lineRule="auto"/>
        <w:ind w:left="850" w:hanging="425"/>
        <w:jc w:val="both"/>
        <w:rPr>
          <w:sz w:val="23"/>
          <w:szCs w:val="23"/>
          <w:rtl/>
        </w:rPr>
      </w:pPr>
    </w:p>
    <w:p w:rsidR="00D27220" w:rsidRPr="00FF3DD1" w:rsidRDefault="00D27220" w:rsidP="00B67D04">
      <w:pPr>
        <w:tabs>
          <w:tab w:val="num" w:pos="850"/>
        </w:tabs>
        <w:spacing w:line="360" w:lineRule="auto"/>
        <w:ind w:left="850" w:hanging="425"/>
        <w:jc w:val="both"/>
        <w:rPr>
          <w:sz w:val="23"/>
          <w:szCs w:val="23"/>
          <w:rtl/>
        </w:rPr>
      </w:pPr>
    </w:p>
    <w:p w:rsidR="00D27220" w:rsidRPr="00FF3DD1" w:rsidRDefault="00D27220" w:rsidP="00B67D04">
      <w:pPr>
        <w:tabs>
          <w:tab w:val="num" w:pos="850"/>
        </w:tabs>
        <w:spacing w:line="360" w:lineRule="auto"/>
        <w:ind w:left="850" w:hanging="425"/>
        <w:jc w:val="both"/>
        <w:rPr>
          <w:sz w:val="23"/>
          <w:szCs w:val="23"/>
          <w:rtl/>
        </w:rPr>
      </w:pPr>
    </w:p>
    <w:p w:rsidR="00D27220" w:rsidRPr="00FF3DD1" w:rsidRDefault="00D27220" w:rsidP="00B67D04">
      <w:pPr>
        <w:tabs>
          <w:tab w:val="num" w:pos="850"/>
        </w:tabs>
        <w:spacing w:line="360" w:lineRule="auto"/>
        <w:ind w:left="850" w:hanging="425"/>
        <w:jc w:val="both"/>
        <w:rPr>
          <w:sz w:val="23"/>
          <w:szCs w:val="23"/>
          <w:rtl/>
        </w:rPr>
      </w:pPr>
    </w:p>
    <w:p w:rsidR="001377DF" w:rsidRPr="002E11E0" w:rsidRDefault="00323050" w:rsidP="00323050">
      <w:pPr>
        <w:tabs>
          <w:tab w:val="left" w:pos="680"/>
        </w:tabs>
        <w:spacing w:line="360" w:lineRule="auto"/>
        <w:jc w:val="both"/>
        <w:rPr>
          <w:b/>
          <w:bCs/>
          <w:sz w:val="23"/>
          <w:szCs w:val="23"/>
          <w:u w:val="single"/>
          <w:rtl/>
        </w:rPr>
      </w:pPr>
      <w:r w:rsidRPr="00FF3DD1">
        <w:rPr>
          <w:rFonts w:hint="cs"/>
          <w:sz w:val="23"/>
          <w:szCs w:val="23"/>
          <w:rtl/>
        </w:rPr>
        <w:lastRenderedPageBreak/>
        <w:t>4</w:t>
      </w:r>
      <w:r w:rsidRPr="002E11E0">
        <w:rPr>
          <w:rFonts w:hint="cs"/>
          <w:b/>
          <w:bCs/>
          <w:sz w:val="23"/>
          <w:szCs w:val="23"/>
          <w:u w:val="single"/>
          <w:rtl/>
        </w:rPr>
        <w:t xml:space="preserve">. </w:t>
      </w:r>
      <w:r w:rsidR="001377DF" w:rsidRPr="002E11E0">
        <w:rPr>
          <w:rFonts w:hint="cs"/>
          <w:b/>
          <w:bCs/>
          <w:sz w:val="23"/>
          <w:szCs w:val="23"/>
          <w:u w:val="single"/>
          <w:rtl/>
        </w:rPr>
        <w:t xml:space="preserve">"נחשון" </w:t>
      </w:r>
      <w:r w:rsidR="001377DF" w:rsidRPr="002E11E0">
        <w:rPr>
          <w:b/>
          <w:bCs/>
          <w:sz w:val="23"/>
          <w:szCs w:val="23"/>
          <w:u w:val="single"/>
          <w:rtl/>
        </w:rPr>
        <w:t>–</w:t>
      </w:r>
      <w:r w:rsidR="001377DF" w:rsidRPr="002E11E0">
        <w:rPr>
          <w:rFonts w:hint="cs"/>
          <w:b/>
          <w:bCs/>
          <w:sz w:val="23"/>
          <w:szCs w:val="23"/>
          <w:u w:val="single"/>
          <w:rtl/>
        </w:rPr>
        <w:t xml:space="preserve"> "מצודת יואב", "קיבוץ שובל", "שדרות"</w:t>
      </w:r>
    </w:p>
    <w:p w:rsidR="001751DD" w:rsidRPr="00FF3DD1" w:rsidRDefault="00A157B4" w:rsidP="001751DD">
      <w:pPr>
        <w:tabs>
          <w:tab w:val="left" w:pos="680"/>
        </w:tabs>
        <w:spacing w:line="360" w:lineRule="auto"/>
        <w:ind w:left="466"/>
        <w:jc w:val="both"/>
        <w:rPr>
          <w:sz w:val="23"/>
          <w:szCs w:val="23"/>
          <w:rtl/>
        </w:rPr>
      </w:pPr>
      <w:r w:rsidRPr="00FF3DD1">
        <w:rPr>
          <w:rFonts w:hint="cs"/>
          <w:sz w:val="23"/>
          <w:szCs w:val="23"/>
          <w:rtl/>
        </w:rPr>
        <w:t xml:space="preserve">א. </w:t>
      </w:r>
      <w:r w:rsidR="001377DF" w:rsidRPr="00FF3DD1">
        <w:rPr>
          <w:rFonts w:hint="cs"/>
          <w:sz w:val="23"/>
          <w:szCs w:val="23"/>
          <w:rtl/>
        </w:rPr>
        <w:t xml:space="preserve">יש במכינת "נחשון" 3 קבוצות מקבילות, המתקיימות בשלושה אתרים נפרדים </w:t>
      </w:r>
      <w:r w:rsidR="001377DF" w:rsidRPr="00FF3DD1">
        <w:rPr>
          <w:sz w:val="23"/>
          <w:szCs w:val="23"/>
          <w:rtl/>
        </w:rPr>
        <w:t>–</w:t>
      </w:r>
      <w:r w:rsidR="001377DF" w:rsidRPr="00FF3DD1">
        <w:rPr>
          <w:rFonts w:hint="cs"/>
          <w:sz w:val="23"/>
          <w:szCs w:val="23"/>
          <w:rtl/>
        </w:rPr>
        <w:t xml:space="preserve"> במצודת יואב,</w:t>
      </w:r>
      <w:r w:rsidR="005072E4" w:rsidRPr="00FF3DD1">
        <w:rPr>
          <w:rFonts w:hint="cs"/>
          <w:sz w:val="23"/>
          <w:szCs w:val="23"/>
          <w:rtl/>
        </w:rPr>
        <w:t xml:space="preserve"> </w:t>
      </w:r>
      <w:r w:rsidR="001377DF" w:rsidRPr="00FF3DD1">
        <w:rPr>
          <w:rFonts w:hint="cs"/>
          <w:sz w:val="23"/>
          <w:szCs w:val="23"/>
          <w:rtl/>
        </w:rPr>
        <w:t>בקיבוץ שובל, ובשדרות.</w:t>
      </w:r>
      <w:r w:rsidR="00B67D04" w:rsidRPr="00FF3DD1">
        <w:rPr>
          <w:rFonts w:hint="cs"/>
          <w:sz w:val="23"/>
          <w:szCs w:val="23"/>
          <w:rtl/>
        </w:rPr>
        <w:t xml:space="preserve"> הקבוצות והאת</w:t>
      </w:r>
      <w:r w:rsidR="001751DD" w:rsidRPr="00FF3DD1">
        <w:rPr>
          <w:rFonts w:hint="cs"/>
          <w:sz w:val="23"/>
          <w:szCs w:val="23"/>
          <w:rtl/>
        </w:rPr>
        <w:t>רים של הפנימיות בשלושת המקומות, הינם מכינת "נחשון", המנוהלת חינוכית אירגונית וחברתית על ידי גלעד ראש המכינה וזאביק המנכ"ל</w:t>
      </w:r>
      <w:r w:rsidR="00E4481A" w:rsidRPr="00FF3DD1">
        <w:rPr>
          <w:rFonts w:hint="cs"/>
          <w:sz w:val="23"/>
          <w:szCs w:val="23"/>
          <w:rtl/>
        </w:rPr>
        <w:t>,</w:t>
      </w:r>
      <w:r w:rsidR="001751DD" w:rsidRPr="00FF3DD1">
        <w:rPr>
          <w:rFonts w:hint="cs"/>
          <w:sz w:val="23"/>
          <w:szCs w:val="23"/>
          <w:rtl/>
        </w:rPr>
        <w:t xml:space="preserve"> (השותפים לדרך שבע עשרה שנים). </w:t>
      </w:r>
    </w:p>
    <w:p w:rsidR="00906F75" w:rsidRPr="00FF3DD1" w:rsidRDefault="001751DD" w:rsidP="001751DD">
      <w:pPr>
        <w:tabs>
          <w:tab w:val="left" w:pos="680"/>
        </w:tabs>
        <w:spacing w:line="360" w:lineRule="auto"/>
        <w:ind w:left="466"/>
        <w:jc w:val="both"/>
        <w:rPr>
          <w:sz w:val="23"/>
          <w:szCs w:val="23"/>
          <w:rtl/>
        </w:rPr>
      </w:pPr>
      <w:r w:rsidRPr="00FF3DD1">
        <w:rPr>
          <w:rFonts w:hint="cs"/>
          <w:sz w:val="23"/>
          <w:szCs w:val="23"/>
          <w:rtl/>
        </w:rPr>
        <w:t xml:space="preserve">רכז/ת הקבוצה ושלושת </w:t>
      </w:r>
      <w:r w:rsidR="00906F75" w:rsidRPr="00FF3DD1">
        <w:rPr>
          <w:rFonts w:hint="cs"/>
          <w:sz w:val="23"/>
          <w:szCs w:val="23"/>
          <w:rtl/>
        </w:rPr>
        <w:t>המדריכים/ות בכל קבוצה, יהיו שייכים לקבוצה במקום בו היא נמצאת. בנוסף על הצוות הקבוע</w:t>
      </w:r>
      <w:r w:rsidRPr="00FF3DD1">
        <w:rPr>
          <w:rFonts w:hint="cs"/>
          <w:sz w:val="23"/>
          <w:szCs w:val="23"/>
          <w:rtl/>
        </w:rPr>
        <w:t>,</w:t>
      </w:r>
      <w:r w:rsidR="00906F75" w:rsidRPr="00FF3DD1">
        <w:rPr>
          <w:rFonts w:hint="cs"/>
          <w:sz w:val="23"/>
          <w:szCs w:val="23"/>
          <w:rtl/>
        </w:rPr>
        <w:t xml:space="preserve"> יש סגל של מרצים קבועים עפ"י תוכנית קבועה מראש בגרף השנתי. חלקם, מלמדים בכל הקבוצות וחלקם, מלמדים באחת מן הקבוצות. מרצים "מזדמנים" </w:t>
      </w:r>
      <w:r w:rsidR="00906F75" w:rsidRPr="00FF3DD1">
        <w:rPr>
          <w:sz w:val="23"/>
          <w:szCs w:val="23"/>
          <w:rtl/>
        </w:rPr>
        <w:t>–</w:t>
      </w:r>
      <w:r w:rsidR="00906F75" w:rsidRPr="00FF3DD1">
        <w:rPr>
          <w:rFonts w:hint="cs"/>
          <w:sz w:val="23"/>
          <w:szCs w:val="23"/>
          <w:rtl/>
        </w:rPr>
        <w:t xml:space="preserve"> מוזמנים בנפרד לכל אחת מן הקבוצות. הבכירים והמיוחדים שביניהם, פוגשים את כל המכינה</w:t>
      </w:r>
      <w:r w:rsidRPr="00FF3DD1">
        <w:rPr>
          <w:rFonts w:hint="cs"/>
          <w:sz w:val="23"/>
          <w:szCs w:val="23"/>
          <w:rtl/>
        </w:rPr>
        <w:t>.</w:t>
      </w:r>
      <w:r w:rsidR="00906F75" w:rsidRPr="00FF3DD1">
        <w:rPr>
          <w:rFonts w:hint="cs"/>
          <w:sz w:val="23"/>
          <w:szCs w:val="23"/>
          <w:rtl/>
        </w:rPr>
        <w:t xml:space="preserve"> </w:t>
      </w:r>
    </w:p>
    <w:p w:rsidR="00906F75" w:rsidRPr="00FF3DD1" w:rsidRDefault="00B469FB" w:rsidP="00906F75">
      <w:pPr>
        <w:tabs>
          <w:tab w:val="left" w:pos="680"/>
        </w:tabs>
        <w:spacing w:line="360" w:lineRule="auto"/>
        <w:ind w:left="466"/>
        <w:jc w:val="both"/>
        <w:rPr>
          <w:sz w:val="23"/>
          <w:szCs w:val="23"/>
          <w:rtl/>
        </w:rPr>
      </w:pPr>
      <w:r w:rsidRPr="00FF3DD1">
        <w:rPr>
          <w:rFonts w:hint="cs"/>
          <w:sz w:val="23"/>
          <w:szCs w:val="23"/>
          <w:rtl/>
        </w:rPr>
        <w:t xml:space="preserve">שלושת </w:t>
      </w:r>
      <w:r w:rsidR="001377DF" w:rsidRPr="00FF3DD1">
        <w:rPr>
          <w:rFonts w:hint="cs"/>
          <w:sz w:val="23"/>
          <w:szCs w:val="23"/>
          <w:rtl/>
        </w:rPr>
        <w:t xml:space="preserve">המקומות- "מצודת יואב" (ליד שדה יואב) ,קיבוץ שובל ושדרות, קרובים זה לזה. על סמך ניסיוננו עד כה - מצב זה, מאפשר לקבוצות להתגבש חברתית (לא גדולות מידי לצורך זה), להתנייד עצמאית (שימוש באוטובוס לסיורים ולפעילויות) ויחד עם זאת, להנות מאותם מרצים קבועים ואורחים, לקיים מפגשים, לקיים </w:t>
      </w:r>
      <w:r w:rsidR="005072E4" w:rsidRPr="00FF3DD1">
        <w:rPr>
          <w:rFonts w:hint="cs"/>
          <w:sz w:val="23"/>
          <w:szCs w:val="23"/>
          <w:rtl/>
        </w:rPr>
        <w:t>סיורים</w:t>
      </w:r>
      <w:r w:rsidR="001377DF" w:rsidRPr="00FF3DD1">
        <w:rPr>
          <w:rFonts w:hint="cs"/>
          <w:sz w:val="23"/>
          <w:szCs w:val="23"/>
          <w:rtl/>
        </w:rPr>
        <w:t xml:space="preserve"> ופעילויות  ביחד, או לחוד</w:t>
      </w:r>
      <w:r w:rsidR="00A157B4" w:rsidRPr="00FF3DD1">
        <w:rPr>
          <w:rFonts w:hint="cs"/>
          <w:sz w:val="23"/>
          <w:szCs w:val="23"/>
          <w:rtl/>
        </w:rPr>
        <w:t>.</w:t>
      </w:r>
      <w:r w:rsidR="001377DF" w:rsidRPr="00FF3DD1">
        <w:rPr>
          <w:rFonts w:hint="cs"/>
          <w:sz w:val="23"/>
          <w:szCs w:val="23"/>
          <w:rtl/>
        </w:rPr>
        <w:t xml:space="preserve"> </w:t>
      </w:r>
      <w:r w:rsidR="005072E4" w:rsidRPr="00FF3DD1">
        <w:rPr>
          <w:rFonts w:hint="cs"/>
          <w:sz w:val="23"/>
          <w:szCs w:val="23"/>
          <w:rtl/>
        </w:rPr>
        <w:t xml:space="preserve">זאת, </w:t>
      </w:r>
      <w:r w:rsidR="001377DF" w:rsidRPr="00FF3DD1">
        <w:rPr>
          <w:rFonts w:hint="cs"/>
          <w:sz w:val="23"/>
          <w:szCs w:val="23"/>
          <w:rtl/>
        </w:rPr>
        <w:t>על פי רצונם, על פי היווצרות ההווי הנפרד והמשותף ועפ"י החלטות הנהלת המכינה בהתאם להתפתחות התהליכים החינוכיים והחברתיים בקבוצות.</w:t>
      </w:r>
      <w:r w:rsidRPr="00FF3DD1">
        <w:rPr>
          <w:rFonts w:hint="cs"/>
          <w:sz w:val="23"/>
          <w:szCs w:val="23"/>
          <w:rtl/>
        </w:rPr>
        <w:t xml:space="preserve"> </w:t>
      </w:r>
    </w:p>
    <w:p w:rsidR="001377DF" w:rsidRPr="00FF3DD1" w:rsidRDefault="00F313AF" w:rsidP="00010B7E">
      <w:pPr>
        <w:tabs>
          <w:tab w:val="left" w:pos="680"/>
        </w:tabs>
        <w:spacing w:line="360" w:lineRule="auto"/>
        <w:ind w:left="466"/>
        <w:jc w:val="both"/>
        <w:rPr>
          <w:sz w:val="23"/>
          <w:szCs w:val="23"/>
          <w:rtl/>
        </w:rPr>
      </w:pPr>
      <w:r w:rsidRPr="00FF3DD1">
        <w:rPr>
          <w:rFonts w:hint="cs"/>
          <w:sz w:val="23"/>
          <w:szCs w:val="23"/>
          <w:rtl/>
        </w:rPr>
        <w:t xml:space="preserve">יחד עם זה, יש הבדלים המאפשרים לכל אחד ואחת למצוא בכל אחד מהמקומות את המתאים והמיוחד מבחינתו/ה. כך מתאפשרת ונוצרת, הווייתן של הקבוצות, עם נקודות מימשק ומפגש, בצידה של התפתחות עצמאית וייחודית לכל אחת מהן. המינון תלוי מאוד (כמו כל דבר ב"נחשון") ברצונם, בהרגשתם ובהחלטותיהם של החניכים ומציב אתגר נוסף </w:t>
      </w:r>
      <w:r w:rsidRPr="00FF3DD1">
        <w:rPr>
          <w:sz w:val="23"/>
          <w:szCs w:val="23"/>
          <w:rtl/>
        </w:rPr>
        <w:t>–</w:t>
      </w:r>
      <w:r w:rsidRPr="00FF3DD1">
        <w:rPr>
          <w:rFonts w:hint="cs"/>
          <w:sz w:val="23"/>
          <w:szCs w:val="23"/>
          <w:rtl/>
        </w:rPr>
        <w:t xml:space="preserve"> חינוכי, לימודי, חברתי ומשימתי בפני המשתתפים במכינה שלנו. מצב זה</w:t>
      </w:r>
      <w:r w:rsidR="00D47610" w:rsidRPr="00FF3DD1">
        <w:rPr>
          <w:rFonts w:hint="cs"/>
          <w:sz w:val="23"/>
          <w:szCs w:val="23"/>
          <w:rtl/>
        </w:rPr>
        <w:t>,</w:t>
      </w:r>
      <w:r w:rsidRPr="00FF3DD1">
        <w:rPr>
          <w:rFonts w:hint="cs"/>
          <w:sz w:val="23"/>
          <w:szCs w:val="23"/>
          <w:rtl/>
        </w:rPr>
        <w:t xml:space="preserve"> מוסיף עוד ייחוד לחוויה ולתהליך "הנחשונאי" בדרך לעיצובה של מנהיגות צעירה מקרבם של חניכינו ובדרך להעצמתם האישית של בוגרינו.</w:t>
      </w:r>
      <w:r w:rsidR="001377DF" w:rsidRPr="00FF3DD1">
        <w:rPr>
          <w:rFonts w:hint="cs"/>
          <w:sz w:val="23"/>
          <w:szCs w:val="23"/>
          <w:rtl/>
        </w:rPr>
        <w:t xml:space="preserve">      </w:t>
      </w:r>
    </w:p>
    <w:p w:rsidR="00F361D4" w:rsidRPr="00FF3DD1" w:rsidRDefault="0051171C" w:rsidP="00842070">
      <w:pPr>
        <w:pStyle w:val="a9"/>
        <w:numPr>
          <w:ilvl w:val="0"/>
          <w:numId w:val="2"/>
        </w:numPr>
        <w:tabs>
          <w:tab w:val="left" w:pos="680"/>
        </w:tabs>
        <w:spacing w:line="360" w:lineRule="auto"/>
        <w:ind w:right="-142"/>
        <w:jc w:val="both"/>
        <w:rPr>
          <w:sz w:val="23"/>
          <w:szCs w:val="23"/>
        </w:rPr>
      </w:pPr>
      <w:r w:rsidRPr="0090727C">
        <w:rPr>
          <w:rFonts w:hint="cs"/>
          <w:b/>
          <w:bCs/>
          <w:i/>
          <w:iCs/>
          <w:sz w:val="23"/>
          <w:szCs w:val="23"/>
          <w:u w:val="single"/>
          <w:rtl/>
        </w:rPr>
        <w:t>"התהליך"</w:t>
      </w:r>
      <w:r w:rsidRPr="00FF3DD1">
        <w:rPr>
          <w:rFonts w:hint="cs"/>
          <w:sz w:val="23"/>
          <w:szCs w:val="23"/>
          <w:rtl/>
        </w:rPr>
        <w:t xml:space="preserve"> </w:t>
      </w:r>
      <w:r w:rsidRPr="00FF3DD1">
        <w:rPr>
          <w:sz w:val="23"/>
          <w:szCs w:val="23"/>
          <w:rtl/>
        </w:rPr>
        <w:t>–</w:t>
      </w:r>
      <w:r w:rsidR="00A157B4" w:rsidRPr="00FF3DD1">
        <w:rPr>
          <w:rFonts w:hint="cs"/>
          <w:sz w:val="23"/>
          <w:szCs w:val="23"/>
          <w:rtl/>
        </w:rPr>
        <w:t xml:space="preserve"> הכ</w:t>
      </w:r>
      <w:r w:rsidRPr="00FF3DD1">
        <w:rPr>
          <w:rFonts w:hint="cs"/>
          <w:sz w:val="23"/>
          <w:szCs w:val="23"/>
          <w:rtl/>
        </w:rPr>
        <w:t>ינוי המוסכם</w:t>
      </w:r>
      <w:r w:rsidR="00842070" w:rsidRPr="00FF3DD1">
        <w:rPr>
          <w:rFonts w:hint="cs"/>
          <w:sz w:val="23"/>
          <w:szCs w:val="23"/>
          <w:rtl/>
        </w:rPr>
        <w:t xml:space="preserve"> והתמציתי</w:t>
      </w:r>
      <w:r w:rsidRPr="00FF3DD1">
        <w:rPr>
          <w:rFonts w:hint="cs"/>
          <w:sz w:val="23"/>
          <w:szCs w:val="23"/>
          <w:rtl/>
        </w:rPr>
        <w:t xml:space="preserve"> למה שקורה </w:t>
      </w:r>
      <w:r w:rsidR="005E08D2" w:rsidRPr="00FF3DD1">
        <w:rPr>
          <w:rFonts w:hint="cs"/>
          <w:sz w:val="23"/>
          <w:szCs w:val="23"/>
          <w:rtl/>
        </w:rPr>
        <w:t>ב</w:t>
      </w:r>
      <w:r w:rsidRPr="00FF3DD1">
        <w:rPr>
          <w:rFonts w:hint="cs"/>
          <w:sz w:val="23"/>
          <w:szCs w:val="23"/>
          <w:rtl/>
        </w:rPr>
        <w:t>מכינה</w:t>
      </w:r>
    </w:p>
    <w:p w:rsidR="0051171C" w:rsidRPr="00FF3DD1" w:rsidRDefault="00FC1150" w:rsidP="0034072A">
      <w:pPr>
        <w:pStyle w:val="a9"/>
        <w:numPr>
          <w:ilvl w:val="1"/>
          <w:numId w:val="2"/>
        </w:numPr>
        <w:tabs>
          <w:tab w:val="left" w:pos="680"/>
        </w:tabs>
        <w:spacing w:line="360" w:lineRule="auto"/>
        <w:ind w:right="-142"/>
        <w:jc w:val="both"/>
        <w:rPr>
          <w:sz w:val="23"/>
          <w:szCs w:val="23"/>
        </w:rPr>
      </w:pPr>
      <w:r w:rsidRPr="00FF3DD1">
        <w:rPr>
          <w:rFonts w:hint="cs"/>
          <w:sz w:val="23"/>
          <w:szCs w:val="23"/>
          <w:rtl/>
        </w:rPr>
        <w:t>החינוך הבלתי פורמלי, שאינו מתבסס על הערכת משתתפיו על-סמך בחינות ידע וציונים יחס</w:t>
      </w:r>
      <w:r w:rsidR="00A157B4" w:rsidRPr="00FF3DD1">
        <w:rPr>
          <w:rFonts w:hint="cs"/>
          <w:sz w:val="23"/>
          <w:szCs w:val="23"/>
          <w:rtl/>
        </w:rPr>
        <w:t>י</w:t>
      </w:r>
      <w:r w:rsidRPr="00FF3DD1">
        <w:rPr>
          <w:rFonts w:hint="cs"/>
          <w:sz w:val="23"/>
          <w:szCs w:val="23"/>
          <w:rtl/>
        </w:rPr>
        <w:t xml:space="preserve">ים, מחייב את הלוקחים בו חלק, להיות נוכחים פיזית ומנטאלית בכל ארוע </w:t>
      </w:r>
      <w:r w:rsidRPr="00FF3DD1">
        <w:rPr>
          <w:sz w:val="23"/>
          <w:szCs w:val="23"/>
          <w:rtl/>
        </w:rPr>
        <w:t>–</w:t>
      </w:r>
      <w:r w:rsidRPr="00FF3DD1">
        <w:rPr>
          <w:rFonts w:hint="cs"/>
          <w:sz w:val="23"/>
          <w:szCs w:val="23"/>
          <w:rtl/>
        </w:rPr>
        <w:t xml:space="preserve"> לימודי, חברתי ומשימתי</w:t>
      </w:r>
      <w:r w:rsidR="00A157B4" w:rsidRPr="00FF3DD1">
        <w:rPr>
          <w:rFonts w:hint="cs"/>
          <w:sz w:val="23"/>
          <w:szCs w:val="23"/>
          <w:rtl/>
        </w:rPr>
        <w:t>,</w:t>
      </w:r>
      <w:r w:rsidRPr="00FF3DD1">
        <w:rPr>
          <w:rFonts w:hint="cs"/>
          <w:sz w:val="23"/>
          <w:szCs w:val="23"/>
          <w:rtl/>
        </w:rPr>
        <w:t xml:space="preserve"> הקורים במהלך המכינה.</w:t>
      </w:r>
      <w:r w:rsidR="0034072A" w:rsidRPr="00FF3DD1">
        <w:rPr>
          <w:rFonts w:hint="cs"/>
          <w:sz w:val="23"/>
          <w:szCs w:val="23"/>
          <w:rtl/>
        </w:rPr>
        <w:t xml:space="preserve"> </w:t>
      </w:r>
      <w:r w:rsidR="00906F75" w:rsidRPr="00FF3DD1">
        <w:rPr>
          <w:rFonts w:hint="cs"/>
          <w:sz w:val="23"/>
          <w:szCs w:val="23"/>
          <w:rtl/>
        </w:rPr>
        <w:t>(המשמעת העצמית</w:t>
      </w:r>
      <w:r w:rsidR="0034072A" w:rsidRPr="00FF3DD1">
        <w:rPr>
          <w:rFonts w:hint="cs"/>
          <w:sz w:val="23"/>
          <w:szCs w:val="23"/>
          <w:rtl/>
        </w:rPr>
        <w:t xml:space="preserve"> של חובת</w:t>
      </w:r>
      <w:r w:rsidR="00906F75" w:rsidRPr="00FF3DD1">
        <w:rPr>
          <w:rFonts w:hint="cs"/>
          <w:sz w:val="23"/>
          <w:szCs w:val="23"/>
          <w:rtl/>
        </w:rPr>
        <w:t xml:space="preserve"> ההשתתפות בתהליך האישי </w:t>
      </w:r>
      <w:r w:rsidR="0034072A" w:rsidRPr="00FF3DD1">
        <w:rPr>
          <w:rFonts w:hint="cs"/>
          <w:sz w:val="23"/>
          <w:szCs w:val="23"/>
          <w:rtl/>
        </w:rPr>
        <w:t>והקבוצתי).</w:t>
      </w:r>
    </w:p>
    <w:p w:rsidR="00FC1150" w:rsidRPr="00FF3DD1" w:rsidRDefault="00FC1150" w:rsidP="0051171C">
      <w:pPr>
        <w:pStyle w:val="a9"/>
        <w:numPr>
          <w:ilvl w:val="1"/>
          <w:numId w:val="2"/>
        </w:numPr>
        <w:tabs>
          <w:tab w:val="left" w:pos="680"/>
        </w:tabs>
        <w:spacing w:line="360" w:lineRule="auto"/>
        <w:ind w:right="-142"/>
        <w:jc w:val="both"/>
        <w:rPr>
          <w:sz w:val="23"/>
          <w:szCs w:val="23"/>
        </w:rPr>
      </w:pPr>
      <w:r w:rsidRPr="00FF3DD1">
        <w:rPr>
          <w:rFonts w:hint="cs"/>
          <w:sz w:val="23"/>
          <w:szCs w:val="23"/>
          <w:rtl/>
        </w:rPr>
        <w:t>לאמור לעייל יש השלכה מתחייבת על 2 כללים בהתנהלות היומיומית:-</w:t>
      </w:r>
    </w:p>
    <w:p w:rsidR="00FC1150" w:rsidRPr="00FF3DD1" w:rsidRDefault="00FC1150" w:rsidP="0034072A">
      <w:pPr>
        <w:pStyle w:val="a9"/>
        <w:numPr>
          <w:ilvl w:val="3"/>
          <w:numId w:val="2"/>
        </w:numPr>
        <w:tabs>
          <w:tab w:val="left" w:pos="680"/>
        </w:tabs>
        <w:spacing w:line="360" w:lineRule="auto"/>
        <w:ind w:right="-142"/>
        <w:jc w:val="both"/>
        <w:rPr>
          <w:sz w:val="23"/>
          <w:szCs w:val="23"/>
        </w:rPr>
      </w:pPr>
      <w:r w:rsidRPr="00FF3DD1">
        <w:rPr>
          <w:rFonts w:hint="cs"/>
          <w:sz w:val="23"/>
          <w:szCs w:val="23"/>
          <w:rtl/>
        </w:rPr>
        <w:t>הקפדה יתרה של הצוות ושל החניכים על הימצאות בכל פעילויות המכינה (פרט למקרים מוצדקים ביותר המחייבים הימצאות מחוץ ל</w:t>
      </w:r>
      <w:r w:rsidR="0034072A" w:rsidRPr="00FF3DD1">
        <w:rPr>
          <w:rFonts w:hint="cs"/>
          <w:sz w:val="23"/>
          <w:szCs w:val="23"/>
          <w:rtl/>
        </w:rPr>
        <w:t>לוח הזמנים של התוכנית).</w:t>
      </w:r>
    </w:p>
    <w:p w:rsidR="00FC1150" w:rsidRPr="00FF3DD1" w:rsidRDefault="00FC1150" w:rsidP="008B1485">
      <w:pPr>
        <w:pStyle w:val="a9"/>
        <w:numPr>
          <w:ilvl w:val="3"/>
          <w:numId w:val="2"/>
        </w:numPr>
        <w:tabs>
          <w:tab w:val="left" w:pos="680"/>
        </w:tabs>
        <w:spacing w:line="360" w:lineRule="auto"/>
        <w:ind w:right="-142"/>
        <w:jc w:val="both"/>
        <w:rPr>
          <w:sz w:val="23"/>
          <w:szCs w:val="23"/>
        </w:rPr>
      </w:pPr>
      <w:r w:rsidRPr="00FF3DD1">
        <w:rPr>
          <w:rFonts w:hint="cs"/>
          <w:sz w:val="23"/>
          <w:szCs w:val="23"/>
          <w:rtl/>
        </w:rPr>
        <w:t>הימנעות מוחלטת משימוש באביזרי תיקשורת (מחשבים ניידים, טלפונים ניידים וטלפונים חכמים) בזמן הפעילות. הש</w:t>
      </w:r>
      <w:r w:rsidR="00A157B4" w:rsidRPr="00FF3DD1">
        <w:rPr>
          <w:rFonts w:hint="cs"/>
          <w:sz w:val="23"/>
          <w:szCs w:val="23"/>
          <w:rtl/>
        </w:rPr>
        <w:t>י</w:t>
      </w:r>
      <w:r w:rsidRPr="00FF3DD1">
        <w:rPr>
          <w:rFonts w:hint="cs"/>
          <w:sz w:val="23"/>
          <w:szCs w:val="23"/>
          <w:rtl/>
        </w:rPr>
        <w:t>ע</w:t>
      </w:r>
      <w:r w:rsidR="00A157B4" w:rsidRPr="00FF3DD1">
        <w:rPr>
          <w:rFonts w:hint="cs"/>
          <w:sz w:val="23"/>
          <w:szCs w:val="23"/>
          <w:rtl/>
        </w:rPr>
        <w:t>ו</w:t>
      </w:r>
      <w:r w:rsidRPr="00FF3DD1">
        <w:rPr>
          <w:rFonts w:hint="cs"/>
          <w:sz w:val="23"/>
          <w:szCs w:val="23"/>
          <w:rtl/>
        </w:rPr>
        <w:t xml:space="preserve">רים בנויים ומובנים על קשר עין, אוזן ופה שבין המדריך/המרצה לבין החניכים ובינם לבין עצמם. זהו אמצעי ללא תחליף ביצירה ובשימור של התהליך בשיעורים ובסיורים כאחד. אשר </w:t>
      </w:r>
      <w:r w:rsidR="00A157B4" w:rsidRPr="00FF3DD1">
        <w:rPr>
          <w:rFonts w:hint="cs"/>
          <w:sz w:val="23"/>
          <w:szCs w:val="23"/>
          <w:rtl/>
        </w:rPr>
        <w:t>על-כן</w:t>
      </w:r>
      <w:r w:rsidR="00E811BF" w:rsidRPr="00FF3DD1">
        <w:rPr>
          <w:rFonts w:hint="cs"/>
          <w:sz w:val="23"/>
          <w:szCs w:val="23"/>
          <w:rtl/>
        </w:rPr>
        <w:t>,</w:t>
      </w:r>
      <w:r w:rsidRPr="00FF3DD1">
        <w:rPr>
          <w:rFonts w:hint="cs"/>
          <w:sz w:val="23"/>
          <w:szCs w:val="23"/>
          <w:rtl/>
        </w:rPr>
        <w:t xml:space="preserve"> (והדבר נמסר במפורש במפגש בית הצנחן)</w:t>
      </w:r>
      <w:r w:rsidR="00A157B4" w:rsidRPr="00FF3DD1">
        <w:rPr>
          <w:rFonts w:hint="cs"/>
          <w:sz w:val="23"/>
          <w:szCs w:val="23"/>
          <w:rtl/>
        </w:rPr>
        <w:t>,</w:t>
      </w:r>
      <w:r w:rsidRPr="00FF3DD1">
        <w:rPr>
          <w:rFonts w:hint="cs"/>
          <w:sz w:val="23"/>
          <w:szCs w:val="23"/>
          <w:rtl/>
        </w:rPr>
        <w:t xml:space="preserve"> לא תהיה כניסה לשיעורים עם כל </w:t>
      </w:r>
      <w:r w:rsidR="005C2B9B" w:rsidRPr="00FF3DD1">
        <w:rPr>
          <w:rFonts w:hint="cs"/>
          <w:sz w:val="23"/>
          <w:szCs w:val="23"/>
          <w:rtl/>
        </w:rPr>
        <w:t>מכשיר מן הסוג הנ"ל וה</w:t>
      </w:r>
      <w:r w:rsidR="00A157B4" w:rsidRPr="00FF3DD1">
        <w:rPr>
          <w:rFonts w:hint="cs"/>
          <w:sz w:val="23"/>
          <w:szCs w:val="23"/>
          <w:rtl/>
        </w:rPr>
        <w:t xml:space="preserve">ם יונחו במצב כבוי, </w:t>
      </w:r>
      <w:r w:rsidR="008B1485" w:rsidRPr="00FF3DD1">
        <w:rPr>
          <w:rFonts w:hint="cs"/>
          <w:sz w:val="23"/>
          <w:szCs w:val="23"/>
          <w:rtl/>
        </w:rPr>
        <w:t>במיקום</w:t>
      </w:r>
      <w:r w:rsidR="00A157B4" w:rsidRPr="00FF3DD1">
        <w:rPr>
          <w:rFonts w:hint="cs"/>
          <w:sz w:val="23"/>
          <w:szCs w:val="23"/>
          <w:rtl/>
        </w:rPr>
        <w:t xml:space="preserve"> מיוחד</w:t>
      </w:r>
      <w:r w:rsidR="008B1485" w:rsidRPr="00FF3DD1">
        <w:rPr>
          <w:rFonts w:hint="cs"/>
          <w:sz w:val="23"/>
          <w:szCs w:val="23"/>
          <w:rtl/>
        </w:rPr>
        <w:t xml:space="preserve"> ליד</w:t>
      </w:r>
      <w:r w:rsidR="005C2B9B" w:rsidRPr="00FF3DD1">
        <w:rPr>
          <w:rFonts w:hint="cs"/>
          <w:sz w:val="23"/>
          <w:szCs w:val="23"/>
          <w:rtl/>
        </w:rPr>
        <w:t xml:space="preserve"> </w:t>
      </w:r>
      <w:r w:rsidR="008B1485" w:rsidRPr="00FF3DD1">
        <w:rPr>
          <w:rFonts w:hint="cs"/>
          <w:sz w:val="23"/>
          <w:szCs w:val="23"/>
          <w:rtl/>
        </w:rPr>
        <w:t>ה</w:t>
      </w:r>
      <w:r w:rsidR="005C2B9B" w:rsidRPr="00FF3DD1">
        <w:rPr>
          <w:rFonts w:hint="cs"/>
          <w:sz w:val="23"/>
          <w:szCs w:val="23"/>
          <w:rtl/>
        </w:rPr>
        <w:t>כניסה לכיתה.</w:t>
      </w:r>
    </w:p>
    <w:p w:rsidR="00FC1150" w:rsidRPr="00FF3DD1" w:rsidRDefault="008B1485" w:rsidP="008B1485">
      <w:pPr>
        <w:pStyle w:val="a9"/>
        <w:numPr>
          <w:ilvl w:val="1"/>
          <w:numId w:val="2"/>
        </w:numPr>
        <w:tabs>
          <w:tab w:val="left" w:pos="680"/>
        </w:tabs>
        <w:spacing w:line="360" w:lineRule="auto"/>
        <w:ind w:right="-142"/>
        <w:jc w:val="both"/>
        <w:rPr>
          <w:sz w:val="23"/>
          <w:szCs w:val="23"/>
          <w:rtl/>
        </w:rPr>
      </w:pPr>
      <w:r w:rsidRPr="00FF3DD1">
        <w:rPr>
          <w:rFonts w:hint="cs"/>
          <w:sz w:val="23"/>
          <w:szCs w:val="23"/>
          <w:rtl/>
        </w:rPr>
        <w:t xml:space="preserve">הכללים הנ"ל הינם </w:t>
      </w:r>
      <w:r w:rsidR="005C2B9B" w:rsidRPr="00FF3DD1">
        <w:rPr>
          <w:rFonts w:hint="cs"/>
          <w:sz w:val="23"/>
          <w:szCs w:val="23"/>
          <w:rtl/>
        </w:rPr>
        <w:t xml:space="preserve"> תנאי </w:t>
      </w:r>
      <w:r w:rsidR="00A157B4" w:rsidRPr="00FF3DD1">
        <w:rPr>
          <w:rFonts w:hint="cs"/>
          <w:sz w:val="23"/>
          <w:szCs w:val="23"/>
          <w:rtl/>
        </w:rPr>
        <w:t>בל</w:t>
      </w:r>
      <w:r w:rsidR="005C2B9B" w:rsidRPr="00FF3DD1">
        <w:rPr>
          <w:rFonts w:hint="cs"/>
          <w:sz w:val="23"/>
          <w:szCs w:val="23"/>
          <w:rtl/>
        </w:rPr>
        <w:t xml:space="preserve"> יעבור להשתתפות ב</w:t>
      </w:r>
      <w:r w:rsidR="00E811BF" w:rsidRPr="00FF3DD1">
        <w:rPr>
          <w:rFonts w:hint="cs"/>
          <w:sz w:val="23"/>
          <w:szCs w:val="23"/>
          <w:rtl/>
        </w:rPr>
        <w:t>"</w:t>
      </w:r>
      <w:r w:rsidR="005C2B9B" w:rsidRPr="00FF3DD1">
        <w:rPr>
          <w:rFonts w:hint="cs"/>
          <w:sz w:val="23"/>
          <w:szCs w:val="23"/>
          <w:rtl/>
        </w:rPr>
        <w:t>תהליך</w:t>
      </w:r>
      <w:r w:rsidR="00E811BF" w:rsidRPr="00FF3DD1">
        <w:rPr>
          <w:rFonts w:hint="cs"/>
          <w:sz w:val="23"/>
          <w:szCs w:val="23"/>
          <w:rtl/>
        </w:rPr>
        <w:t>"</w:t>
      </w:r>
      <w:r w:rsidRPr="00FF3DD1">
        <w:rPr>
          <w:rFonts w:hint="cs"/>
          <w:sz w:val="23"/>
          <w:szCs w:val="23"/>
          <w:rtl/>
        </w:rPr>
        <w:t xml:space="preserve"> ועל כולם להפנים זאת</w:t>
      </w:r>
      <w:r w:rsidR="005C2B9B" w:rsidRPr="00FF3DD1">
        <w:rPr>
          <w:rFonts w:hint="cs"/>
          <w:sz w:val="23"/>
          <w:szCs w:val="23"/>
          <w:rtl/>
        </w:rPr>
        <w:t xml:space="preserve"> מראש.</w:t>
      </w:r>
    </w:p>
    <w:p w:rsidR="001377DF" w:rsidRPr="00FF3DD1" w:rsidRDefault="00323050" w:rsidP="00D27220">
      <w:pPr>
        <w:spacing w:line="360" w:lineRule="auto"/>
        <w:jc w:val="both"/>
        <w:rPr>
          <w:b/>
          <w:bCs/>
          <w:sz w:val="23"/>
          <w:szCs w:val="23"/>
          <w:rtl/>
        </w:rPr>
      </w:pPr>
      <w:r w:rsidRPr="00FF3DD1">
        <w:rPr>
          <w:rFonts w:hint="cs"/>
          <w:sz w:val="23"/>
          <w:szCs w:val="23"/>
          <w:rtl/>
        </w:rPr>
        <w:t>5</w:t>
      </w:r>
      <w:r w:rsidR="001377DF" w:rsidRPr="00FF3DD1">
        <w:rPr>
          <w:rFonts w:hint="cs"/>
          <w:sz w:val="23"/>
          <w:szCs w:val="23"/>
          <w:rtl/>
        </w:rPr>
        <w:t xml:space="preserve">.  </w:t>
      </w:r>
      <w:r w:rsidR="001377DF" w:rsidRPr="00267257">
        <w:rPr>
          <w:rFonts w:hint="cs"/>
          <w:b/>
          <w:bCs/>
          <w:sz w:val="23"/>
          <w:szCs w:val="23"/>
          <w:u w:val="single"/>
          <w:rtl/>
        </w:rPr>
        <w:t>מידע בסיסי</w:t>
      </w:r>
      <w:r w:rsidR="001377DF" w:rsidRPr="00FF3DD1">
        <w:rPr>
          <w:rFonts w:hint="cs"/>
          <w:b/>
          <w:bCs/>
          <w:sz w:val="23"/>
          <w:szCs w:val="23"/>
          <w:rtl/>
        </w:rPr>
        <w:t xml:space="preserve"> </w:t>
      </w:r>
      <w:r w:rsidR="00053FFE" w:rsidRPr="00FF3DD1">
        <w:rPr>
          <w:rFonts w:hint="cs"/>
          <w:sz w:val="23"/>
          <w:szCs w:val="23"/>
          <w:rtl/>
        </w:rPr>
        <w:t>-</w:t>
      </w:r>
      <w:r w:rsidR="001377DF" w:rsidRPr="00FF3DD1">
        <w:rPr>
          <w:rFonts w:hint="cs"/>
          <w:sz w:val="23"/>
          <w:szCs w:val="23"/>
          <w:rtl/>
        </w:rPr>
        <w:t xml:space="preserve"> כמענה לשאלות, שעלו בקבוצות דיון</w:t>
      </w:r>
      <w:r w:rsidR="001377DF" w:rsidRPr="00FF3DD1">
        <w:rPr>
          <w:rFonts w:hint="cs"/>
          <w:b/>
          <w:bCs/>
          <w:sz w:val="23"/>
          <w:szCs w:val="23"/>
          <w:rtl/>
        </w:rPr>
        <w:t xml:space="preserve"> </w:t>
      </w:r>
      <w:r w:rsidR="001377DF" w:rsidRPr="00FF3DD1">
        <w:rPr>
          <w:rFonts w:hint="cs"/>
          <w:sz w:val="23"/>
          <w:szCs w:val="23"/>
          <w:rtl/>
        </w:rPr>
        <w:t>שונות, ובאופן פרטי במהלך הכנס ועם סיומו.</w:t>
      </w:r>
    </w:p>
    <w:p w:rsidR="001377DF" w:rsidRPr="00FF3DD1" w:rsidRDefault="001377DF" w:rsidP="008925FB">
      <w:pPr>
        <w:pStyle w:val="3"/>
        <w:numPr>
          <w:ilvl w:val="0"/>
          <w:numId w:val="7"/>
        </w:numPr>
        <w:spacing w:line="360" w:lineRule="auto"/>
        <w:rPr>
          <w:b/>
          <w:bCs/>
          <w:sz w:val="23"/>
          <w:szCs w:val="23"/>
          <w:rtl/>
        </w:rPr>
      </w:pPr>
      <w:r w:rsidRPr="00FF3DD1">
        <w:rPr>
          <w:rFonts w:hint="cs"/>
          <w:b/>
          <w:bCs/>
          <w:sz w:val="23"/>
          <w:szCs w:val="23"/>
          <w:rtl/>
        </w:rPr>
        <w:t xml:space="preserve">המגורים </w:t>
      </w:r>
    </w:p>
    <w:p w:rsidR="001377DF" w:rsidRPr="00FF3DD1" w:rsidRDefault="001377DF" w:rsidP="001377DF">
      <w:pPr>
        <w:spacing w:line="360" w:lineRule="auto"/>
        <w:ind w:left="1080"/>
        <w:jc w:val="both"/>
        <w:rPr>
          <w:sz w:val="23"/>
          <w:szCs w:val="23"/>
        </w:rPr>
      </w:pPr>
      <w:r w:rsidRPr="00FF3DD1">
        <w:rPr>
          <w:rFonts w:hint="cs"/>
          <w:sz w:val="23"/>
          <w:szCs w:val="23"/>
          <w:rtl/>
        </w:rPr>
        <w:t xml:space="preserve">1) תנאי פנימייה במבנה המחולק לחדרים, עם מסדרונות וכוללים שירותים ומקלחות. </w:t>
      </w:r>
    </w:p>
    <w:p w:rsidR="001377DF" w:rsidRPr="00FF3DD1" w:rsidRDefault="001377DF" w:rsidP="0019251D">
      <w:pPr>
        <w:spacing w:line="360" w:lineRule="auto"/>
        <w:ind w:left="1080"/>
        <w:jc w:val="both"/>
        <w:rPr>
          <w:sz w:val="23"/>
          <w:szCs w:val="23"/>
          <w:rtl/>
        </w:rPr>
      </w:pPr>
      <w:r w:rsidRPr="00FF3DD1">
        <w:rPr>
          <w:rFonts w:hint="cs"/>
          <w:sz w:val="23"/>
          <w:szCs w:val="23"/>
          <w:rtl/>
        </w:rPr>
        <w:t xml:space="preserve">2) במגורים, </w:t>
      </w:r>
      <w:r w:rsidR="0019251D" w:rsidRPr="00FF3DD1">
        <w:rPr>
          <w:rFonts w:hint="cs"/>
          <w:sz w:val="23"/>
          <w:szCs w:val="23"/>
          <w:rtl/>
        </w:rPr>
        <w:t>הבחנה</w:t>
      </w:r>
      <w:r w:rsidRPr="00FF3DD1">
        <w:rPr>
          <w:rFonts w:hint="cs"/>
          <w:sz w:val="23"/>
          <w:szCs w:val="23"/>
          <w:rtl/>
        </w:rPr>
        <w:t xml:space="preserve"> ברורה בין מגורי בנים למגורי בנות.</w:t>
      </w:r>
    </w:p>
    <w:p w:rsidR="001377DF" w:rsidRPr="00FF3DD1" w:rsidRDefault="001377DF" w:rsidP="001377DF">
      <w:pPr>
        <w:spacing w:line="360" w:lineRule="auto"/>
        <w:ind w:left="1080"/>
        <w:jc w:val="both"/>
        <w:rPr>
          <w:sz w:val="23"/>
          <w:szCs w:val="23"/>
          <w:rtl/>
        </w:rPr>
      </w:pPr>
      <w:r w:rsidRPr="00FF3DD1">
        <w:rPr>
          <w:rFonts w:hint="cs"/>
          <w:sz w:val="23"/>
          <w:szCs w:val="23"/>
          <w:rtl/>
        </w:rPr>
        <w:t xml:space="preserve">3) בחדרים </w:t>
      </w:r>
      <w:r w:rsidRPr="00FF3DD1">
        <w:rPr>
          <w:sz w:val="23"/>
          <w:szCs w:val="23"/>
          <w:rtl/>
        </w:rPr>
        <w:t>–</w:t>
      </w:r>
      <w:r w:rsidRPr="00FF3DD1">
        <w:rPr>
          <w:rFonts w:hint="cs"/>
          <w:sz w:val="23"/>
          <w:szCs w:val="23"/>
          <w:rtl/>
        </w:rPr>
        <w:t xml:space="preserve"> ארונות לביגוד ולציוד אישי.</w:t>
      </w:r>
    </w:p>
    <w:p w:rsidR="001377DF" w:rsidRPr="00FF3DD1" w:rsidRDefault="001377DF" w:rsidP="001377DF">
      <w:pPr>
        <w:spacing w:line="360" w:lineRule="auto"/>
        <w:ind w:left="1080"/>
        <w:jc w:val="both"/>
        <w:rPr>
          <w:sz w:val="23"/>
          <w:szCs w:val="23"/>
          <w:rtl/>
        </w:rPr>
      </w:pPr>
      <w:r w:rsidRPr="00FF3DD1">
        <w:rPr>
          <w:rFonts w:hint="cs"/>
          <w:sz w:val="23"/>
          <w:szCs w:val="23"/>
          <w:rtl/>
        </w:rPr>
        <w:t>4) בסמוך,קיימים המשרדים,  מגורי המדריכים,  כיתת הלימוד וחדר האוכל.</w:t>
      </w:r>
    </w:p>
    <w:p w:rsidR="001377DF" w:rsidRPr="00FF3DD1" w:rsidRDefault="001377DF" w:rsidP="009F22DE">
      <w:pPr>
        <w:spacing w:line="360" w:lineRule="auto"/>
        <w:ind w:left="1080"/>
        <w:jc w:val="both"/>
        <w:rPr>
          <w:sz w:val="23"/>
          <w:szCs w:val="23"/>
          <w:rtl/>
        </w:rPr>
      </w:pPr>
      <w:r w:rsidRPr="00FF3DD1">
        <w:rPr>
          <w:rFonts w:hint="cs"/>
          <w:sz w:val="23"/>
          <w:szCs w:val="23"/>
          <w:rtl/>
        </w:rPr>
        <w:t xml:space="preserve">5) החצר בה מצוייה המכינה </w:t>
      </w:r>
      <w:r w:rsidRPr="00FF3DD1">
        <w:rPr>
          <w:sz w:val="23"/>
          <w:szCs w:val="23"/>
          <w:rtl/>
        </w:rPr>
        <w:t>–</w:t>
      </w:r>
      <w:r w:rsidRPr="00FF3DD1">
        <w:rPr>
          <w:rFonts w:hint="cs"/>
          <w:sz w:val="23"/>
          <w:szCs w:val="23"/>
          <w:rtl/>
        </w:rPr>
        <w:t xml:space="preserve"> מגודרת בפני עצמה, או במסגרת המוסד החינוכי או הישוב</w:t>
      </w:r>
      <w:r w:rsidR="009F22DE" w:rsidRPr="00FF3DD1">
        <w:rPr>
          <w:rFonts w:hint="cs"/>
          <w:sz w:val="23"/>
          <w:szCs w:val="23"/>
          <w:rtl/>
        </w:rPr>
        <w:t>.</w:t>
      </w:r>
      <w:r w:rsidRPr="00FF3DD1">
        <w:rPr>
          <w:rFonts w:hint="cs"/>
          <w:sz w:val="23"/>
          <w:szCs w:val="23"/>
          <w:rtl/>
        </w:rPr>
        <w:t xml:space="preserve"> </w:t>
      </w:r>
    </w:p>
    <w:p w:rsidR="001377DF" w:rsidRPr="00FF3DD1" w:rsidRDefault="001377DF" w:rsidP="007951AF">
      <w:pPr>
        <w:pStyle w:val="2"/>
        <w:numPr>
          <w:ilvl w:val="0"/>
          <w:numId w:val="7"/>
        </w:numPr>
        <w:spacing w:line="360" w:lineRule="auto"/>
        <w:ind w:right="1080"/>
        <w:jc w:val="both"/>
        <w:rPr>
          <w:sz w:val="23"/>
          <w:szCs w:val="23"/>
          <w:u w:val="none"/>
        </w:rPr>
      </w:pPr>
      <w:r w:rsidRPr="00FF3DD1">
        <w:rPr>
          <w:rFonts w:hint="cs"/>
          <w:sz w:val="23"/>
          <w:szCs w:val="23"/>
          <w:u w:val="none"/>
          <w:rtl/>
        </w:rPr>
        <w:lastRenderedPageBreak/>
        <w:t xml:space="preserve">האוכל  </w:t>
      </w:r>
    </w:p>
    <w:p w:rsidR="001377DF" w:rsidRPr="00FF3DD1" w:rsidRDefault="001377DF" w:rsidP="001377DF">
      <w:pPr>
        <w:spacing w:line="360" w:lineRule="auto"/>
        <w:ind w:left="1080"/>
        <w:jc w:val="both"/>
        <w:rPr>
          <w:sz w:val="23"/>
          <w:szCs w:val="23"/>
          <w:rtl/>
        </w:rPr>
      </w:pPr>
      <w:r w:rsidRPr="00FF3DD1">
        <w:rPr>
          <w:rFonts w:hint="cs"/>
          <w:sz w:val="23"/>
          <w:szCs w:val="23"/>
          <w:rtl/>
        </w:rPr>
        <w:t>1)  משתמשים בש</w:t>
      </w:r>
      <w:r w:rsidR="006579F2" w:rsidRPr="00FF3DD1">
        <w:rPr>
          <w:rFonts w:hint="cs"/>
          <w:sz w:val="23"/>
          <w:szCs w:val="23"/>
          <w:rtl/>
        </w:rPr>
        <w:t>י</w:t>
      </w:r>
      <w:r w:rsidRPr="00FF3DD1">
        <w:rPr>
          <w:rFonts w:hint="cs"/>
          <w:sz w:val="23"/>
          <w:szCs w:val="23"/>
          <w:rtl/>
        </w:rPr>
        <w:t xml:space="preserve">רותיו של שף (יגאל) </w:t>
      </w:r>
      <w:r w:rsidRPr="00FF3DD1">
        <w:rPr>
          <w:sz w:val="23"/>
          <w:szCs w:val="23"/>
          <w:rtl/>
        </w:rPr>
        <w:t>–</w:t>
      </w:r>
      <w:r w:rsidRPr="00FF3DD1">
        <w:rPr>
          <w:rFonts w:hint="cs"/>
          <w:sz w:val="23"/>
          <w:szCs w:val="23"/>
          <w:rtl/>
        </w:rPr>
        <w:t xml:space="preserve"> המבשל במטבח המכינה (מטבח מוסדר תוצרת פלב"מ, הממוקם במצודת יואב) </w:t>
      </w:r>
      <w:r w:rsidRPr="00FF3DD1">
        <w:rPr>
          <w:sz w:val="23"/>
          <w:szCs w:val="23"/>
          <w:rtl/>
        </w:rPr>
        <w:t>–</w:t>
      </w:r>
      <w:r w:rsidRPr="00FF3DD1">
        <w:rPr>
          <w:rFonts w:hint="cs"/>
          <w:sz w:val="23"/>
          <w:szCs w:val="23"/>
          <w:rtl/>
        </w:rPr>
        <w:t xml:space="preserve"> כשר ומפוקח ע"י מחלקת התברואה של מוא"ז יואב ואנו מביאים את הארוחות לחדרי האוכל של המכינה באתר שובל ושדרות.  </w:t>
      </w:r>
    </w:p>
    <w:p w:rsidR="001377DF" w:rsidRPr="00FF3DD1" w:rsidRDefault="001377DF" w:rsidP="001377DF">
      <w:pPr>
        <w:spacing w:line="360" w:lineRule="auto"/>
        <w:ind w:left="360" w:firstLine="720"/>
        <w:jc w:val="both"/>
        <w:rPr>
          <w:sz w:val="23"/>
          <w:szCs w:val="23"/>
          <w:rtl/>
        </w:rPr>
      </w:pPr>
      <w:r w:rsidRPr="00FF3DD1">
        <w:rPr>
          <w:rFonts w:hint="cs"/>
          <w:sz w:val="23"/>
          <w:szCs w:val="23"/>
          <w:rtl/>
        </w:rPr>
        <w:t xml:space="preserve">2)  יש שלוש ארוחות ביום ועוד שלוש "פריסות" של ארוחה קלה </w:t>
      </w:r>
      <w:r w:rsidRPr="00FF3DD1">
        <w:rPr>
          <w:sz w:val="23"/>
          <w:szCs w:val="23"/>
          <w:rtl/>
        </w:rPr>
        <w:t>–</w:t>
      </w:r>
      <w:r w:rsidRPr="00FF3DD1">
        <w:rPr>
          <w:rFonts w:hint="cs"/>
          <w:sz w:val="23"/>
          <w:szCs w:val="23"/>
          <w:rtl/>
        </w:rPr>
        <w:t xml:space="preserve"> לפנה"צ, אחה"צ ובלילה.</w:t>
      </w:r>
    </w:p>
    <w:p w:rsidR="001377DF" w:rsidRPr="00FF3DD1" w:rsidRDefault="001377DF" w:rsidP="007951AF">
      <w:pPr>
        <w:spacing w:line="360" w:lineRule="auto"/>
        <w:ind w:left="1033" w:firstLine="47"/>
        <w:jc w:val="both"/>
        <w:rPr>
          <w:sz w:val="23"/>
          <w:szCs w:val="23"/>
          <w:rtl/>
        </w:rPr>
      </w:pPr>
      <w:r w:rsidRPr="00FF3DD1">
        <w:rPr>
          <w:rFonts w:hint="cs"/>
          <w:sz w:val="23"/>
          <w:szCs w:val="23"/>
          <w:rtl/>
        </w:rPr>
        <w:t xml:space="preserve">3) ביציאות לסיורים ולטיולים (תלוי במשך הזמן ובמרחק מן המכינה),  מצטיידים במזון לדרך ו/או מפעילים </w:t>
      </w:r>
      <w:r w:rsidR="006579F2" w:rsidRPr="00FF3DD1">
        <w:rPr>
          <w:rFonts w:hint="cs"/>
          <w:sz w:val="23"/>
          <w:szCs w:val="23"/>
          <w:rtl/>
        </w:rPr>
        <w:t>מטבחון</w:t>
      </w:r>
      <w:r w:rsidRPr="00FF3DD1">
        <w:rPr>
          <w:rFonts w:hint="cs"/>
          <w:sz w:val="23"/>
          <w:szCs w:val="23"/>
          <w:rtl/>
        </w:rPr>
        <w:t xml:space="preserve"> שדה שלנו, עם מזון ארוז מן המכינה ו/או קנוי באזור הסיור/טיול.</w:t>
      </w:r>
      <w:r w:rsidRPr="00FF3DD1">
        <w:rPr>
          <w:rFonts w:hint="cs"/>
          <w:sz w:val="23"/>
          <w:szCs w:val="23"/>
          <w:rtl/>
        </w:rPr>
        <w:tab/>
      </w:r>
      <w:r w:rsidRPr="00FF3DD1">
        <w:rPr>
          <w:rFonts w:hint="cs"/>
          <w:sz w:val="23"/>
          <w:szCs w:val="23"/>
          <w:rtl/>
        </w:rPr>
        <w:tab/>
      </w:r>
      <w:r w:rsidRPr="00FF3DD1">
        <w:rPr>
          <w:rFonts w:hint="cs"/>
          <w:sz w:val="23"/>
          <w:szCs w:val="23"/>
          <w:rtl/>
        </w:rPr>
        <w:tab/>
      </w:r>
      <w:r w:rsidRPr="00FF3DD1">
        <w:rPr>
          <w:rFonts w:hint="cs"/>
          <w:sz w:val="23"/>
          <w:szCs w:val="23"/>
          <w:rtl/>
        </w:rPr>
        <w:tab/>
      </w:r>
      <w:r w:rsidRPr="00FF3DD1">
        <w:rPr>
          <w:rFonts w:hint="cs"/>
          <w:sz w:val="23"/>
          <w:szCs w:val="23"/>
          <w:rtl/>
        </w:rPr>
        <w:tab/>
      </w:r>
    </w:p>
    <w:p w:rsidR="001377DF" w:rsidRPr="00FF3DD1" w:rsidRDefault="001377DF" w:rsidP="007951AF">
      <w:pPr>
        <w:pStyle w:val="2"/>
        <w:numPr>
          <w:ilvl w:val="0"/>
          <w:numId w:val="7"/>
        </w:numPr>
        <w:spacing w:line="360" w:lineRule="auto"/>
        <w:rPr>
          <w:sz w:val="23"/>
          <w:szCs w:val="23"/>
          <w:u w:val="none"/>
          <w:rtl/>
        </w:rPr>
      </w:pPr>
      <w:r w:rsidRPr="00FF3DD1">
        <w:rPr>
          <w:rFonts w:hint="cs"/>
          <w:sz w:val="23"/>
          <w:szCs w:val="23"/>
          <w:u w:val="none"/>
          <w:rtl/>
        </w:rPr>
        <w:t xml:space="preserve">הגעה אל המכינה וממנה </w:t>
      </w:r>
      <w:r w:rsidRPr="00FF3DD1">
        <w:rPr>
          <w:sz w:val="23"/>
          <w:szCs w:val="23"/>
          <w:u w:val="none"/>
          <w:rtl/>
        </w:rPr>
        <w:t>–</w:t>
      </w:r>
      <w:r w:rsidRPr="00FF3DD1">
        <w:rPr>
          <w:rFonts w:hint="cs"/>
          <w:sz w:val="23"/>
          <w:szCs w:val="23"/>
          <w:u w:val="none"/>
          <w:rtl/>
        </w:rPr>
        <w:t xml:space="preserve"> (עפ"י הסדר כספי בין איגוד המכינות לבין משרד התחבורה).</w:t>
      </w:r>
    </w:p>
    <w:p w:rsidR="001377DF" w:rsidRPr="00FF3DD1" w:rsidRDefault="001377DF" w:rsidP="007951AF">
      <w:pPr>
        <w:tabs>
          <w:tab w:val="left" w:pos="1559"/>
        </w:tabs>
        <w:spacing w:line="360" w:lineRule="auto"/>
        <w:ind w:left="1559" w:hanging="709"/>
        <w:jc w:val="both"/>
        <w:rPr>
          <w:sz w:val="23"/>
          <w:szCs w:val="23"/>
          <w:rtl/>
        </w:rPr>
      </w:pPr>
      <w:r w:rsidRPr="00FF3DD1">
        <w:rPr>
          <w:rFonts w:hint="cs"/>
          <w:sz w:val="23"/>
          <w:szCs w:val="23"/>
          <w:rtl/>
        </w:rPr>
        <w:t xml:space="preserve"> 1)        בתחילת המחזור יונפקו לחניכים/ות כרטיסי זיהוי אישיים עם תמונותיהם (הצילום </w:t>
      </w:r>
      <w:r w:rsidRPr="00FF3DD1">
        <w:rPr>
          <w:sz w:val="23"/>
          <w:szCs w:val="23"/>
          <w:rtl/>
        </w:rPr>
        <w:t>–</w:t>
      </w:r>
      <w:r w:rsidRPr="00FF3DD1">
        <w:rPr>
          <w:rFonts w:hint="cs"/>
          <w:sz w:val="23"/>
          <w:szCs w:val="23"/>
          <w:rtl/>
        </w:rPr>
        <w:t xml:space="preserve"> אצלנו) ובאמצעותם הם מצטיידים בכרטיסי רב-קו לחברות האוטובוסים הציבוריות (לא רכבות בשלב זה) לנסיעות בין עירוניות. באמצעות הרב-קו המופעל בקופת הנהג עם קוד 8, נסיעותיו של חניך המכינה מסתכ</w:t>
      </w:r>
      <w:r w:rsidR="007951AF" w:rsidRPr="00FF3DD1">
        <w:rPr>
          <w:rFonts w:hint="cs"/>
          <w:sz w:val="23"/>
          <w:szCs w:val="23"/>
          <w:rtl/>
        </w:rPr>
        <w:t>מות בלא יותר מאשר 11 ₪. כלומר, בכל עלייה לאוטובוס</w:t>
      </w:r>
      <w:r w:rsidR="00650C27" w:rsidRPr="00FF3DD1">
        <w:rPr>
          <w:rFonts w:hint="cs"/>
          <w:sz w:val="23"/>
          <w:szCs w:val="23"/>
          <w:rtl/>
        </w:rPr>
        <w:t>,</w:t>
      </w:r>
      <w:r w:rsidR="007951AF" w:rsidRPr="00FF3DD1">
        <w:rPr>
          <w:rFonts w:hint="cs"/>
          <w:sz w:val="23"/>
          <w:szCs w:val="23"/>
          <w:rtl/>
        </w:rPr>
        <w:t xml:space="preserve"> גם עם הנסיעה</w:t>
      </w:r>
      <w:r w:rsidR="00650C27" w:rsidRPr="00FF3DD1">
        <w:rPr>
          <w:rFonts w:hint="cs"/>
          <w:sz w:val="23"/>
          <w:szCs w:val="23"/>
          <w:rtl/>
        </w:rPr>
        <w:t xml:space="preserve"> בו, עד ליעד הבא,</w:t>
      </w:r>
      <w:r w:rsidR="007951AF" w:rsidRPr="00FF3DD1">
        <w:rPr>
          <w:rFonts w:hint="cs"/>
          <w:sz w:val="23"/>
          <w:szCs w:val="23"/>
          <w:rtl/>
        </w:rPr>
        <w:t xml:space="preserve"> יקרה יותר.</w:t>
      </w:r>
    </w:p>
    <w:p w:rsidR="001377DF" w:rsidRPr="00FF3DD1" w:rsidRDefault="001377DF" w:rsidP="001377DF">
      <w:pPr>
        <w:tabs>
          <w:tab w:val="left" w:pos="1559"/>
        </w:tabs>
        <w:spacing w:line="360" w:lineRule="auto"/>
        <w:ind w:left="1559" w:hanging="709"/>
        <w:jc w:val="both"/>
        <w:rPr>
          <w:sz w:val="23"/>
          <w:szCs w:val="23"/>
          <w:rtl/>
        </w:rPr>
      </w:pPr>
      <w:r w:rsidRPr="00FF3DD1">
        <w:rPr>
          <w:rFonts w:hint="cs"/>
          <w:sz w:val="23"/>
          <w:szCs w:val="23"/>
          <w:rtl/>
        </w:rPr>
        <w:t xml:space="preserve">2)         עד לסיום הסידורים הטכניים הנ"ל והחלת ההסדר, יבואו החניכים בהסעות של המכינה וכך גם במקרים מיוחדים בהמשך. </w:t>
      </w:r>
    </w:p>
    <w:p w:rsidR="001377DF" w:rsidRPr="00FF3DD1" w:rsidRDefault="001377DF" w:rsidP="001377DF">
      <w:pPr>
        <w:tabs>
          <w:tab w:val="left" w:pos="1559"/>
        </w:tabs>
        <w:spacing w:line="360" w:lineRule="auto"/>
        <w:ind w:left="1559" w:hanging="709"/>
        <w:jc w:val="both"/>
        <w:rPr>
          <w:sz w:val="23"/>
          <w:szCs w:val="23"/>
          <w:rtl/>
        </w:rPr>
      </w:pPr>
      <w:r w:rsidRPr="00FF3DD1">
        <w:rPr>
          <w:rFonts w:hint="cs"/>
          <w:sz w:val="23"/>
          <w:szCs w:val="23"/>
          <w:rtl/>
        </w:rPr>
        <w:t xml:space="preserve">3)      ביציאות נפרדות ובודדות </w:t>
      </w:r>
      <w:r w:rsidRPr="00FF3DD1">
        <w:rPr>
          <w:sz w:val="23"/>
          <w:szCs w:val="23"/>
          <w:rtl/>
        </w:rPr>
        <w:t>–</w:t>
      </w:r>
      <w:r w:rsidRPr="00FF3DD1">
        <w:rPr>
          <w:rFonts w:hint="cs"/>
          <w:sz w:val="23"/>
          <w:szCs w:val="23"/>
          <w:rtl/>
        </w:rPr>
        <w:t xml:space="preserve">  בתחבורה ציבורית או ב"הקפצה" ע"י רכב המכינה, (בהתאם לנסיבות ולמידת הדחיפות). לגבי היציאה והחזרה יש לנו שעות "גג" אחריהן לא יוצאים </w:t>
      </w:r>
      <w:r w:rsidRPr="00FF3DD1">
        <w:rPr>
          <w:sz w:val="23"/>
          <w:szCs w:val="23"/>
          <w:rtl/>
        </w:rPr>
        <w:t>–</w:t>
      </w:r>
      <w:r w:rsidRPr="00FF3DD1">
        <w:rPr>
          <w:rFonts w:hint="cs"/>
          <w:sz w:val="23"/>
          <w:szCs w:val="23"/>
          <w:rtl/>
        </w:rPr>
        <w:t xml:space="preserve"> חוזרים (אלא מחכים ליום למחרת), למעט מקרים, שהמשפחה לוקחת או מביאה, בתיאום איתנו.</w:t>
      </w:r>
    </w:p>
    <w:p w:rsidR="001377DF" w:rsidRPr="00FF3DD1" w:rsidRDefault="001377DF" w:rsidP="001377DF">
      <w:pPr>
        <w:tabs>
          <w:tab w:val="left" w:pos="1559"/>
        </w:tabs>
        <w:spacing w:line="360" w:lineRule="auto"/>
        <w:ind w:left="1559" w:hanging="709"/>
        <w:jc w:val="both"/>
        <w:rPr>
          <w:sz w:val="23"/>
          <w:szCs w:val="23"/>
          <w:rtl/>
        </w:rPr>
      </w:pPr>
      <w:r w:rsidRPr="00FF3DD1">
        <w:rPr>
          <w:rFonts w:hint="cs"/>
          <w:sz w:val="23"/>
          <w:szCs w:val="23"/>
          <w:rtl/>
        </w:rPr>
        <w:t>4)         חל איסור על חניכינו להשתמש ב"טרמפים" וכל הסידורים הנ"ל נעשים על- ידינו כדי שגם לא תהיה סיבה או צורך להשתמש בהם. כל חניך/ה שיוצא או חוזר נמצא בקשר טלפוני עם מדריך/ה ומדווח טלפונית ומיידית עם הגעתו הביתה או למכינה, או על כל תקלה ואיחור.</w:t>
      </w:r>
    </w:p>
    <w:p w:rsidR="001377DF" w:rsidRPr="00FF3DD1" w:rsidRDefault="001377DF" w:rsidP="00A7420B">
      <w:pPr>
        <w:tabs>
          <w:tab w:val="left" w:pos="1559"/>
        </w:tabs>
        <w:spacing w:line="360" w:lineRule="auto"/>
        <w:ind w:left="1559" w:hanging="709"/>
        <w:jc w:val="both"/>
        <w:rPr>
          <w:sz w:val="23"/>
          <w:szCs w:val="23"/>
          <w:rtl/>
        </w:rPr>
      </w:pPr>
      <w:r w:rsidRPr="00FF3DD1">
        <w:rPr>
          <w:rFonts w:hint="cs"/>
          <w:sz w:val="23"/>
          <w:szCs w:val="23"/>
          <w:rtl/>
        </w:rPr>
        <w:t>5)        נסיעות בתפקיד מטעם המכינה מזוכות בהחזר כספי מטעם המכינה (בהתאם להוצאות בפועל לפי ההסדר הנ"ל)</w:t>
      </w:r>
      <w:r w:rsidR="002544AB" w:rsidRPr="00FF3DD1">
        <w:rPr>
          <w:rFonts w:hint="cs"/>
          <w:sz w:val="23"/>
          <w:szCs w:val="23"/>
          <w:rtl/>
        </w:rPr>
        <w:t xml:space="preserve"> וזאת, לאחר מסירת כרטיסי הנסיעה</w:t>
      </w:r>
      <w:r w:rsidR="00A7420B" w:rsidRPr="00FF3DD1">
        <w:rPr>
          <w:rFonts w:hint="cs"/>
          <w:sz w:val="23"/>
          <w:szCs w:val="23"/>
          <w:rtl/>
        </w:rPr>
        <w:t xml:space="preserve">, אותם יש לשמור. </w:t>
      </w:r>
    </w:p>
    <w:p w:rsidR="001377DF" w:rsidRPr="00FF3DD1" w:rsidRDefault="001377DF" w:rsidP="00A10CA9">
      <w:pPr>
        <w:spacing w:line="360" w:lineRule="auto"/>
        <w:ind w:left="709"/>
        <w:jc w:val="both"/>
        <w:rPr>
          <w:sz w:val="23"/>
          <w:szCs w:val="23"/>
          <w:rtl/>
        </w:rPr>
      </w:pPr>
      <w:r w:rsidRPr="00FF3DD1">
        <w:rPr>
          <w:rFonts w:hint="cs"/>
          <w:sz w:val="23"/>
          <w:szCs w:val="23"/>
          <w:rtl/>
        </w:rPr>
        <w:t xml:space="preserve">ההסדר הכספי </w:t>
      </w:r>
      <w:r w:rsidR="007951AF" w:rsidRPr="00FF3DD1">
        <w:rPr>
          <w:rFonts w:hint="cs"/>
          <w:sz w:val="23"/>
          <w:szCs w:val="23"/>
          <w:rtl/>
        </w:rPr>
        <w:t>התחבורתי</w:t>
      </w:r>
      <w:r w:rsidR="00A10CA9" w:rsidRPr="00FF3DD1">
        <w:rPr>
          <w:rFonts w:hint="cs"/>
          <w:sz w:val="23"/>
          <w:szCs w:val="23"/>
          <w:rtl/>
        </w:rPr>
        <w:t>,</w:t>
      </w:r>
      <w:r w:rsidR="007951AF" w:rsidRPr="00FF3DD1">
        <w:rPr>
          <w:rFonts w:hint="cs"/>
          <w:sz w:val="23"/>
          <w:szCs w:val="23"/>
          <w:rtl/>
        </w:rPr>
        <w:t xml:space="preserve"> </w:t>
      </w:r>
      <w:r w:rsidRPr="00FF3DD1">
        <w:rPr>
          <w:rFonts w:hint="cs"/>
          <w:sz w:val="23"/>
          <w:szCs w:val="23"/>
          <w:rtl/>
        </w:rPr>
        <w:t>שבסעיף 1</w:t>
      </w:r>
      <w:r w:rsidR="00A10CA9" w:rsidRPr="00FF3DD1">
        <w:rPr>
          <w:rFonts w:hint="cs"/>
          <w:sz w:val="23"/>
          <w:szCs w:val="23"/>
          <w:rtl/>
        </w:rPr>
        <w:t xml:space="preserve"> הנ"ל,</w:t>
      </w:r>
      <w:r w:rsidRPr="00FF3DD1">
        <w:rPr>
          <w:rFonts w:hint="cs"/>
          <w:sz w:val="23"/>
          <w:szCs w:val="23"/>
          <w:rtl/>
        </w:rPr>
        <w:t xml:space="preserve"> עומד לרשותו ולש</w:t>
      </w:r>
      <w:r w:rsidR="00CC0C40" w:rsidRPr="00FF3DD1">
        <w:rPr>
          <w:rFonts w:hint="cs"/>
          <w:sz w:val="23"/>
          <w:szCs w:val="23"/>
          <w:rtl/>
        </w:rPr>
        <w:t>י</w:t>
      </w:r>
      <w:r w:rsidRPr="00FF3DD1">
        <w:rPr>
          <w:rFonts w:hint="cs"/>
          <w:sz w:val="23"/>
          <w:szCs w:val="23"/>
          <w:rtl/>
        </w:rPr>
        <w:t xml:space="preserve">מושו של כל חניך/ה במכינה, בכל נסיעותיו במהלך שנת המכינה, גם </w:t>
      </w:r>
      <w:r w:rsidR="00A10CA9" w:rsidRPr="00FF3DD1">
        <w:rPr>
          <w:rFonts w:hint="cs"/>
          <w:sz w:val="23"/>
          <w:szCs w:val="23"/>
          <w:rtl/>
        </w:rPr>
        <w:t>ה</w:t>
      </w:r>
      <w:r w:rsidR="007951AF" w:rsidRPr="00FF3DD1">
        <w:rPr>
          <w:rFonts w:hint="cs"/>
          <w:sz w:val="23"/>
          <w:szCs w:val="23"/>
          <w:rtl/>
        </w:rPr>
        <w:t>פרטיות</w:t>
      </w:r>
      <w:r w:rsidR="00A10CA9" w:rsidRPr="00FF3DD1">
        <w:rPr>
          <w:rFonts w:hint="cs"/>
          <w:sz w:val="23"/>
          <w:szCs w:val="23"/>
          <w:rtl/>
        </w:rPr>
        <w:t>,</w:t>
      </w:r>
      <w:r w:rsidR="007951AF" w:rsidRPr="00FF3DD1">
        <w:rPr>
          <w:rFonts w:hint="cs"/>
          <w:sz w:val="23"/>
          <w:szCs w:val="23"/>
          <w:rtl/>
        </w:rPr>
        <w:t xml:space="preserve"> </w:t>
      </w:r>
      <w:r w:rsidR="00A10CA9" w:rsidRPr="00FF3DD1">
        <w:rPr>
          <w:rFonts w:hint="cs"/>
          <w:sz w:val="23"/>
          <w:szCs w:val="23"/>
          <w:rtl/>
        </w:rPr>
        <w:t>ש</w:t>
      </w:r>
      <w:r w:rsidRPr="00FF3DD1">
        <w:rPr>
          <w:rFonts w:hint="cs"/>
          <w:sz w:val="23"/>
          <w:szCs w:val="23"/>
          <w:rtl/>
        </w:rPr>
        <w:t>אינן קשורות במכינה</w:t>
      </w:r>
      <w:r w:rsidR="00CC0C40" w:rsidRPr="00FF3DD1">
        <w:rPr>
          <w:rFonts w:hint="cs"/>
          <w:sz w:val="23"/>
          <w:szCs w:val="23"/>
          <w:rtl/>
        </w:rPr>
        <w:t>.</w:t>
      </w:r>
      <w:r w:rsidRPr="00FF3DD1">
        <w:rPr>
          <w:rFonts w:hint="cs"/>
          <w:sz w:val="23"/>
          <w:szCs w:val="23"/>
          <w:rtl/>
        </w:rPr>
        <w:t xml:space="preserve"> זאת, עד ליום סיום המחזור</w:t>
      </w:r>
      <w:r w:rsidR="00873E4B" w:rsidRPr="00FF3DD1">
        <w:rPr>
          <w:rFonts w:hint="cs"/>
          <w:sz w:val="23"/>
          <w:szCs w:val="23"/>
          <w:rtl/>
        </w:rPr>
        <w:t>,</w:t>
      </w:r>
      <w:r w:rsidRPr="00FF3DD1">
        <w:rPr>
          <w:rFonts w:hint="cs"/>
          <w:sz w:val="23"/>
          <w:szCs w:val="23"/>
          <w:rtl/>
        </w:rPr>
        <w:t xml:space="preserve"> או  עד ליום עזיבת המכינה.</w:t>
      </w:r>
    </w:p>
    <w:p w:rsidR="001377DF" w:rsidRPr="00E91A32" w:rsidRDefault="001377DF" w:rsidP="007951AF">
      <w:pPr>
        <w:pStyle w:val="2"/>
        <w:numPr>
          <w:ilvl w:val="0"/>
          <w:numId w:val="7"/>
        </w:numPr>
        <w:spacing w:line="360" w:lineRule="auto"/>
        <w:ind w:hanging="709"/>
        <w:jc w:val="both"/>
        <w:rPr>
          <w:b/>
          <w:bCs/>
          <w:sz w:val="23"/>
          <w:szCs w:val="23"/>
          <w:rtl/>
        </w:rPr>
      </w:pPr>
      <w:r w:rsidRPr="00E91A32">
        <w:rPr>
          <w:rFonts w:hint="cs"/>
          <w:b/>
          <w:bCs/>
          <w:sz w:val="23"/>
          <w:szCs w:val="23"/>
          <w:rtl/>
        </w:rPr>
        <w:t>ביטוח</w:t>
      </w:r>
    </w:p>
    <w:p w:rsidR="001377DF" w:rsidRPr="00FF3DD1" w:rsidRDefault="001377DF" w:rsidP="007B3EDD">
      <w:pPr>
        <w:numPr>
          <w:ilvl w:val="0"/>
          <w:numId w:val="4"/>
        </w:numPr>
        <w:spacing w:line="360" w:lineRule="auto"/>
        <w:ind w:right="142" w:hanging="709"/>
        <w:jc w:val="both"/>
        <w:rPr>
          <w:sz w:val="23"/>
          <w:szCs w:val="23"/>
          <w:rtl/>
        </w:rPr>
      </w:pPr>
      <w:r w:rsidRPr="00FF3DD1">
        <w:rPr>
          <w:rFonts w:hint="cs"/>
          <w:sz w:val="23"/>
          <w:szCs w:val="23"/>
          <w:rtl/>
        </w:rPr>
        <w:t>חניכי המכינה, הציוד, המכינה עצמה</w:t>
      </w:r>
      <w:r w:rsidR="00C13B94" w:rsidRPr="00FF3DD1">
        <w:rPr>
          <w:rFonts w:hint="cs"/>
          <w:sz w:val="23"/>
          <w:szCs w:val="23"/>
          <w:rtl/>
        </w:rPr>
        <w:t xml:space="preserve"> </w:t>
      </w:r>
      <w:r w:rsidRPr="00FF3DD1">
        <w:rPr>
          <w:rFonts w:hint="cs"/>
          <w:sz w:val="23"/>
          <w:szCs w:val="23"/>
          <w:rtl/>
        </w:rPr>
        <w:t>-</w:t>
      </w:r>
      <w:r w:rsidR="00C13B94" w:rsidRPr="00FF3DD1">
        <w:rPr>
          <w:rFonts w:hint="cs"/>
          <w:sz w:val="23"/>
          <w:szCs w:val="23"/>
          <w:rtl/>
        </w:rPr>
        <w:t xml:space="preserve"> </w:t>
      </w:r>
      <w:r w:rsidRPr="00FF3DD1">
        <w:rPr>
          <w:rFonts w:hint="cs"/>
          <w:sz w:val="23"/>
          <w:szCs w:val="23"/>
          <w:rtl/>
        </w:rPr>
        <w:t xml:space="preserve">המתקנים והצוות, מבוטחים לגבי כל הפעילויות במכינה ומחוצה לה ובהגעה אל המכינה וממנה </w:t>
      </w:r>
      <w:r w:rsidR="007B3EDD">
        <w:rPr>
          <w:rFonts w:hint="cs"/>
          <w:sz w:val="23"/>
          <w:szCs w:val="23"/>
          <w:rtl/>
        </w:rPr>
        <w:t xml:space="preserve"> </w:t>
      </w:r>
      <w:r w:rsidRPr="00FF3DD1">
        <w:rPr>
          <w:rFonts w:hint="cs"/>
          <w:sz w:val="23"/>
          <w:szCs w:val="23"/>
          <w:rtl/>
        </w:rPr>
        <w:t>ביטוח אישי,  צד  שלישי ומקצועי, ע"י  חברת ביטוח "כלל", באמצעות סוכנות הביטוח י.ק.ב</w:t>
      </w:r>
      <w:r w:rsidR="007951AF" w:rsidRPr="00FF3DD1">
        <w:rPr>
          <w:rFonts w:hint="cs"/>
          <w:sz w:val="23"/>
          <w:szCs w:val="23"/>
          <w:rtl/>
        </w:rPr>
        <w:t>.</w:t>
      </w:r>
      <w:r w:rsidRPr="00FF3DD1">
        <w:rPr>
          <w:rFonts w:hint="cs"/>
          <w:sz w:val="23"/>
          <w:szCs w:val="23"/>
          <w:rtl/>
        </w:rPr>
        <w:t xml:space="preserve"> - ירושלים.</w:t>
      </w:r>
    </w:p>
    <w:p w:rsidR="001377DF" w:rsidRPr="00FF3DD1" w:rsidRDefault="001377DF" w:rsidP="00D27220">
      <w:pPr>
        <w:numPr>
          <w:ilvl w:val="0"/>
          <w:numId w:val="4"/>
        </w:numPr>
        <w:spacing w:line="360" w:lineRule="auto"/>
        <w:ind w:right="0" w:hanging="709"/>
        <w:jc w:val="both"/>
        <w:rPr>
          <w:sz w:val="23"/>
          <w:szCs w:val="23"/>
          <w:rtl/>
        </w:rPr>
      </w:pPr>
      <w:r w:rsidRPr="00FF3DD1">
        <w:rPr>
          <w:rFonts w:hint="cs"/>
          <w:sz w:val="23"/>
          <w:szCs w:val="23"/>
          <w:rtl/>
        </w:rPr>
        <w:t xml:space="preserve">ביטוח לאומי </w:t>
      </w:r>
      <w:r w:rsidRPr="00FF3DD1">
        <w:rPr>
          <w:sz w:val="23"/>
          <w:szCs w:val="23"/>
          <w:rtl/>
        </w:rPr>
        <w:t>–</w:t>
      </w:r>
      <w:r w:rsidRPr="00FF3DD1">
        <w:rPr>
          <w:rFonts w:hint="cs"/>
          <w:sz w:val="23"/>
          <w:szCs w:val="23"/>
          <w:rtl/>
        </w:rPr>
        <w:t xml:space="preserve"> בתקופת המכינה ועד לגיוס לצה"ל, חל על חניכינו פטור מתשלום ביטוח לאומי. עם פתיחת המחזור מקבל כל חניך/ה</w:t>
      </w:r>
      <w:r w:rsidR="007951AF" w:rsidRPr="00FF3DD1">
        <w:rPr>
          <w:rFonts w:hint="cs"/>
          <w:sz w:val="23"/>
          <w:szCs w:val="23"/>
          <w:rtl/>
        </w:rPr>
        <w:t xml:space="preserve"> שצריך/ה</w:t>
      </w:r>
      <w:r w:rsidRPr="00FF3DD1">
        <w:rPr>
          <w:rFonts w:hint="cs"/>
          <w:sz w:val="23"/>
          <w:szCs w:val="23"/>
          <w:rtl/>
        </w:rPr>
        <w:t xml:space="preserve"> מכתב אישור מאיתנו </w:t>
      </w:r>
      <w:r w:rsidRPr="00FF3DD1">
        <w:rPr>
          <w:sz w:val="23"/>
          <w:szCs w:val="23"/>
          <w:rtl/>
        </w:rPr>
        <w:t>–</w:t>
      </w:r>
      <w:r w:rsidRPr="00FF3DD1">
        <w:rPr>
          <w:rFonts w:hint="cs"/>
          <w:sz w:val="23"/>
          <w:szCs w:val="23"/>
          <w:rtl/>
        </w:rPr>
        <w:t xml:space="preserve"> המצהיר על ההשתתפות במכינה. אם מישהו נתקל בצורך להציג אישור כזה לפני הפתיחה, שיפנה למזכירה אילנה. לכל בירור עם ביטוח לאומי מומלץ לבוא עם מכתב אישור מביה"ס לגבי מועד סיום הלימודים ועם העתק של צו הגיוס</w:t>
      </w:r>
      <w:r w:rsidR="00C13B94" w:rsidRPr="00FF3DD1">
        <w:rPr>
          <w:rFonts w:hint="cs"/>
          <w:sz w:val="23"/>
          <w:szCs w:val="23"/>
          <w:rtl/>
        </w:rPr>
        <w:t xml:space="preserve"> העדכני</w:t>
      </w:r>
      <w:r w:rsidRPr="00FF3DD1">
        <w:rPr>
          <w:rFonts w:hint="cs"/>
          <w:sz w:val="23"/>
          <w:szCs w:val="23"/>
          <w:rtl/>
        </w:rPr>
        <w:t>.</w:t>
      </w:r>
      <w:r w:rsidRPr="00FF3DD1">
        <w:rPr>
          <w:rFonts w:hint="cs"/>
          <w:sz w:val="23"/>
          <w:szCs w:val="23"/>
          <w:rtl/>
        </w:rPr>
        <w:tab/>
        <w:t xml:space="preserve">                                     </w:t>
      </w:r>
    </w:p>
    <w:p w:rsidR="001377DF" w:rsidRPr="00FF3DD1" w:rsidRDefault="001377DF" w:rsidP="00B8011B">
      <w:pPr>
        <w:numPr>
          <w:ilvl w:val="0"/>
          <w:numId w:val="4"/>
        </w:numPr>
        <w:spacing w:line="360" w:lineRule="auto"/>
        <w:ind w:right="0" w:hanging="709"/>
        <w:jc w:val="both"/>
        <w:rPr>
          <w:sz w:val="23"/>
          <w:szCs w:val="23"/>
        </w:rPr>
      </w:pPr>
      <w:r w:rsidRPr="00FF3DD1">
        <w:rPr>
          <w:rFonts w:hint="cs"/>
          <w:sz w:val="23"/>
          <w:szCs w:val="23"/>
          <w:rtl/>
        </w:rPr>
        <w:t xml:space="preserve">ביטוח רפואי </w:t>
      </w:r>
      <w:r w:rsidRPr="00FF3DD1">
        <w:rPr>
          <w:sz w:val="23"/>
          <w:szCs w:val="23"/>
          <w:rtl/>
        </w:rPr>
        <w:t>–</w:t>
      </w:r>
      <w:r w:rsidRPr="00FF3DD1">
        <w:rPr>
          <w:rFonts w:hint="cs"/>
          <w:sz w:val="23"/>
          <w:szCs w:val="23"/>
          <w:rtl/>
        </w:rPr>
        <w:t xml:space="preserve"> כל אחד</w:t>
      </w:r>
      <w:r w:rsidR="00B8011B" w:rsidRPr="00FF3DD1">
        <w:rPr>
          <w:rFonts w:hint="cs"/>
          <w:sz w:val="23"/>
          <w:szCs w:val="23"/>
          <w:rtl/>
        </w:rPr>
        <w:t xml:space="preserve"> ואחת</w:t>
      </w:r>
      <w:r w:rsidRPr="00FF3DD1">
        <w:rPr>
          <w:rFonts w:hint="cs"/>
          <w:sz w:val="23"/>
          <w:szCs w:val="23"/>
          <w:rtl/>
        </w:rPr>
        <w:t xml:space="preserve"> לפי  קופת </w:t>
      </w:r>
      <w:r w:rsidRPr="00FF3DD1">
        <w:rPr>
          <w:sz w:val="23"/>
          <w:szCs w:val="23"/>
          <w:rtl/>
        </w:rPr>
        <w:t>–</w:t>
      </w:r>
      <w:r w:rsidRPr="00FF3DD1">
        <w:rPr>
          <w:rFonts w:hint="cs"/>
          <w:sz w:val="23"/>
          <w:szCs w:val="23"/>
          <w:rtl/>
        </w:rPr>
        <w:t xml:space="preserve"> החולים אליה משתיי</w:t>
      </w:r>
      <w:r w:rsidR="00B8011B" w:rsidRPr="00FF3DD1">
        <w:rPr>
          <w:rFonts w:hint="cs"/>
          <w:sz w:val="23"/>
          <w:szCs w:val="23"/>
          <w:rtl/>
        </w:rPr>
        <w:t>כים</w:t>
      </w:r>
      <w:r w:rsidRPr="00FF3DD1">
        <w:rPr>
          <w:rFonts w:hint="cs"/>
          <w:sz w:val="23"/>
          <w:szCs w:val="23"/>
          <w:rtl/>
        </w:rPr>
        <w:t>. (חשוב שהכרטיס יהיה עם החניך</w:t>
      </w:r>
      <w:r w:rsidR="00B8011B" w:rsidRPr="00FF3DD1">
        <w:rPr>
          <w:rFonts w:hint="cs"/>
          <w:sz w:val="23"/>
          <w:szCs w:val="23"/>
          <w:rtl/>
        </w:rPr>
        <w:t>/ה</w:t>
      </w:r>
      <w:r w:rsidRPr="00FF3DD1">
        <w:rPr>
          <w:rFonts w:hint="cs"/>
          <w:sz w:val="23"/>
          <w:szCs w:val="23"/>
          <w:rtl/>
        </w:rPr>
        <w:t>).</w:t>
      </w:r>
    </w:p>
    <w:p w:rsidR="001377DF" w:rsidRPr="00FF3DD1" w:rsidRDefault="001377DF" w:rsidP="00715ED7">
      <w:pPr>
        <w:numPr>
          <w:ilvl w:val="0"/>
          <w:numId w:val="4"/>
        </w:numPr>
        <w:spacing w:line="360" w:lineRule="auto"/>
        <w:ind w:right="0" w:hanging="709"/>
        <w:jc w:val="both"/>
        <w:rPr>
          <w:sz w:val="23"/>
          <w:szCs w:val="23"/>
        </w:rPr>
      </w:pPr>
      <w:r w:rsidRPr="00FF3DD1">
        <w:rPr>
          <w:rFonts w:hint="cs"/>
          <w:sz w:val="23"/>
          <w:szCs w:val="23"/>
          <w:rtl/>
        </w:rPr>
        <w:t>הנזקק לטיפול או בדיקה בקופת חולים , יוסע</w:t>
      </w:r>
      <w:r w:rsidR="00B8011B" w:rsidRPr="00FF3DD1">
        <w:rPr>
          <w:rFonts w:hint="cs"/>
          <w:sz w:val="23"/>
          <w:szCs w:val="23"/>
          <w:rtl/>
        </w:rPr>
        <w:t>,</w:t>
      </w:r>
      <w:r w:rsidR="00873E4B" w:rsidRPr="00FF3DD1">
        <w:rPr>
          <w:rFonts w:hint="cs"/>
          <w:sz w:val="23"/>
          <w:szCs w:val="23"/>
          <w:rtl/>
        </w:rPr>
        <w:t xml:space="preserve"> או ייסע בכוחות עצמו (</w:t>
      </w:r>
      <w:r w:rsidR="00B8011B" w:rsidRPr="00FF3DD1">
        <w:rPr>
          <w:rFonts w:hint="cs"/>
          <w:sz w:val="23"/>
          <w:szCs w:val="23"/>
          <w:rtl/>
        </w:rPr>
        <w:t>ה</w:t>
      </w:r>
      <w:r w:rsidR="00873E4B" w:rsidRPr="00FF3DD1">
        <w:rPr>
          <w:rFonts w:hint="cs"/>
          <w:sz w:val="23"/>
          <w:szCs w:val="23"/>
          <w:rtl/>
        </w:rPr>
        <w:t>כל לפי מצבו הפיזי)</w:t>
      </w:r>
      <w:r w:rsidR="00B8011B" w:rsidRPr="00FF3DD1">
        <w:rPr>
          <w:rFonts w:hint="cs"/>
          <w:sz w:val="23"/>
          <w:szCs w:val="23"/>
          <w:rtl/>
        </w:rPr>
        <w:t>,</w:t>
      </w:r>
      <w:r w:rsidRPr="00FF3DD1">
        <w:rPr>
          <w:rFonts w:hint="cs"/>
          <w:sz w:val="23"/>
          <w:szCs w:val="23"/>
          <w:rtl/>
        </w:rPr>
        <w:t xml:space="preserve"> אל המקום המתאים ביותר. (רכב של המכינה צמוד אליה בכל פעילות) ו</w:t>
      </w:r>
      <w:r w:rsidR="00B8011B" w:rsidRPr="00FF3DD1">
        <w:rPr>
          <w:rFonts w:hint="cs"/>
          <w:sz w:val="23"/>
          <w:szCs w:val="23"/>
          <w:rtl/>
        </w:rPr>
        <w:t>ב</w:t>
      </w:r>
      <w:r w:rsidRPr="00FF3DD1">
        <w:rPr>
          <w:rFonts w:hint="cs"/>
          <w:sz w:val="23"/>
          <w:szCs w:val="23"/>
          <w:rtl/>
        </w:rPr>
        <w:t xml:space="preserve">עת צורך דחוף, מזמינים מונית </w:t>
      </w:r>
      <w:r w:rsidR="007951AF" w:rsidRPr="00FF3DD1">
        <w:rPr>
          <w:rFonts w:hint="cs"/>
          <w:sz w:val="23"/>
          <w:szCs w:val="23"/>
          <w:rtl/>
        </w:rPr>
        <w:t>לנסיעה מיוחדת.</w:t>
      </w:r>
      <w:r w:rsidR="00873E4B" w:rsidRPr="00FF3DD1">
        <w:rPr>
          <w:rFonts w:hint="cs"/>
          <w:sz w:val="23"/>
          <w:szCs w:val="23"/>
          <w:rtl/>
        </w:rPr>
        <w:t xml:space="preserve"> תמיד בליווי של מישהו מהמכינה אלא </w:t>
      </w:r>
      <w:r w:rsidR="00873E4B" w:rsidRPr="00FF3DD1">
        <w:rPr>
          <w:rFonts w:hint="cs"/>
          <w:sz w:val="23"/>
          <w:szCs w:val="23"/>
          <w:rtl/>
        </w:rPr>
        <w:lastRenderedPageBreak/>
        <w:t>אם כן יעד הנסיעה, שעת היום ומצב</w:t>
      </w:r>
      <w:r w:rsidR="00B8011B" w:rsidRPr="00FF3DD1">
        <w:rPr>
          <w:rFonts w:hint="cs"/>
          <w:sz w:val="23"/>
          <w:szCs w:val="23"/>
          <w:rtl/>
        </w:rPr>
        <w:t>ו</w:t>
      </w:r>
      <w:r w:rsidR="00873E4B" w:rsidRPr="00FF3DD1">
        <w:rPr>
          <w:rFonts w:hint="cs"/>
          <w:sz w:val="23"/>
          <w:szCs w:val="23"/>
          <w:rtl/>
        </w:rPr>
        <w:t xml:space="preserve"> הפיזי של הנזקק</w:t>
      </w:r>
      <w:r w:rsidR="00715ED7" w:rsidRPr="00FF3DD1">
        <w:rPr>
          <w:rFonts w:hint="cs"/>
          <w:sz w:val="23"/>
          <w:szCs w:val="23"/>
          <w:rtl/>
        </w:rPr>
        <w:t>/ת</w:t>
      </w:r>
      <w:r w:rsidR="00873E4B" w:rsidRPr="00FF3DD1">
        <w:rPr>
          <w:rFonts w:hint="cs"/>
          <w:sz w:val="23"/>
          <w:szCs w:val="23"/>
          <w:rtl/>
        </w:rPr>
        <w:t xml:space="preserve"> לכך </w:t>
      </w:r>
      <w:r w:rsidR="00873E4B" w:rsidRPr="00FF3DD1">
        <w:rPr>
          <w:sz w:val="23"/>
          <w:szCs w:val="23"/>
          <w:rtl/>
        </w:rPr>
        <w:t>–</w:t>
      </w:r>
      <w:r w:rsidR="00873E4B" w:rsidRPr="00FF3DD1">
        <w:rPr>
          <w:rFonts w:hint="cs"/>
          <w:sz w:val="23"/>
          <w:szCs w:val="23"/>
          <w:rtl/>
        </w:rPr>
        <w:t xml:space="preserve"> מאפשר</w:t>
      </w:r>
      <w:r w:rsidR="00B8011B" w:rsidRPr="00FF3DD1">
        <w:rPr>
          <w:rFonts w:hint="cs"/>
          <w:sz w:val="23"/>
          <w:szCs w:val="23"/>
          <w:rtl/>
        </w:rPr>
        <w:t>ים</w:t>
      </w:r>
      <w:r w:rsidR="00873E4B" w:rsidRPr="00FF3DD1">
        <w:rPr>
          <w:rFonts w:hint="cs"/>
          <w:sz w:val="23"/>
          <w:szCs w:val="23"/>
          <w:rtl/>
        </w:rPr>
        <w:t xml:space="preserve"> נסיעה ביחידות.</w:t>
      </w:r>
      <w:r w:rsidR="00715ED7" w:rsidRPr="00FF3DD1">
        <w:rPr>
          <w:rFonts w:hint="cs"/>
          <w:sz w:val="23"/>
          <w:szCs w:val="23"/>
          <w:rtl/>
        </w:rPr>
        <w:t xml:space="preserve"> בנסיעה שאינה ברכבת, או באוטובוס, אלא במונית </w:t>
      </w:r>
      <w:r w:rsidR="00715ED7" w:rsidRPr="00FF3DD1">
        <w:rPr>
          <w:sz w:val="23"/>
          <w:szCs w:val="23"/>
          <w:rtl/>
        </w:rPr>
        <w:t>–</w:t>
      </w:r>
      <w:r w:rsidR="00715ED7" w:rsidRPr="00FF3DD1">
        <w:rPr>
          <w:rFonts w:hint="cs"/>
          <w:sz w:val="23"/>
          <w:szCs w:val="23"/>
          <w:rtl/>
        </w:rPr>
        <w:t xml:space="preserve"> תמיד עם ליווי כלשהו. </w:t>
      </w:r>
    </w:p>
    <w:p w:rsidR="001377DF" w:rsidRPr="00FF3DD1" w:rsidRDefault="001377DF" w:rsidP="00C6422B">
      <w:pPr>
        <w:numPr>
          <w:ilvl w:val="0"/>
          <w:numId w:val="4"/>
        </w:numPr>
        <w:spacing w:line="360" w:lineRule="auto"/>
        <w:ind w:right="0" w:hanging="709"/>
        <w:jc w:val="both"/>
        <w:rPr>
          <w:sz w:val="23"/>
          <w:szCs w:val="23"/>
        </w:rPr>
      </w:pPr>
      <w:r w:rsidRPr="00FF3DD1">
        <w:rPr>
          <w:rFonts w:hint="cs"/>
          <w:sz w:val="23"/>
          <w:szCs w:val="23"/>
          <w:rtl/>
        </w:rPr>
        <w:t xml:space="preserve">במקרה של צורך בפינוי למיון בבי"ח </w:t>
      </w:r>
      <w:r w:rsidRPr="00FF3DD1">
        <w:rPr>
          <w:sz w:val="23"/>
          <w:szCs w:val="23"/>
          <w:rtl/>
        </w:rPr>
        <w:t>–</w:t>
      </w:r>
      <w:r w:rsidRPr="00FF3DD1">
        <w:rPr>
          <w:rFonts w:hint="cs"/>
          <w:sz w:val="23"/>
          <w:szCs w:val="23"/>
          <w:rtl/>
        </w:rPr>
        <w:t xml:space="preserve"> תמיד עם מדריך/ה מלווה ולעיתים, גם </w:t>
      </w:r>
      <w:r w:rsidR="00C6422B" w:rsidRPr="00FF3DD1">
        <w:rPr>
          <w:rFonts w:hint="cs"/>
          <w:sz w:val="23"/>
          <w:szCs w:val="23"/>
          <w:rtl/>
        </w:rPr>
        <w:t>עם</w:t>
      </w:r>
      <w:r w:rsidRPr="00FF3DD1">
        <w:rPr>
          <w:rFonts w:hint="cs"/>
          <w:sz w:val="23"/>
          <w:szCs w:val="23"/>
          <w:rtl/>
        </w:rPr>
        <w:t>חניך/ה.</w:t>
      </w:r>
      <w:r w:rsidR="00C6422B" w:rsidRPr="00FF3DD1">
        <w:rPr>
          <w:rFonts w:hint="cs"/>
          <w:sz w:val="23"/>
          <w:szCs w:val="23"/>
          <w:rtl/>
        </w:rPr>
        <w:t xml:space="preserve"> (תמיד, בן/בת מינו/ה של המפונה, אלא אם כן בקשתו/ה שונה במפורש). </w:t>
      </w:r>
    </w:p>
    <w:p w:rsidR="00873E4B" w:rsidRPr="00FF3DD1" w:rsidRDefault="00873E4B" w:rsidP="00AE6FF9">
      <w:pPr>
        <w:numPr>
          <w:ilvl w:val="0"/>
          <w:numId w:val="4"/>
        </w:numPr>
        <w:spacing w:line="360" w:lineRule="auto"/>
        <w:ind w:right="0" w:hanging="709"/>
        <w:jc w:val="both"/>
        <w:rPr>
          <w:sz w:val="23"/>
          <w:szCs w:val="23"/>
        </w:rPr>
      </w:pPr>
      <w:r w:rsidRPr="00FF3DD1">
        <w:rPr>
          <w:rFonts w:hint="cs"/>
          <w:sz w:val="23"/>
          <w:szCs w:val="23"/>
          <w:rtl/>
        </w:rPr>
        <w:t xml:space="preserve">בכל מקרה של יציאה בנסיבות רפואיות </w:t>
      </w:r>
      <w:r w:rsidR="00A07EA8" w:rsidRPr="00FF3DD1">
        <w:rPr>
          <w:rFonts w:hint="cs"/>
          <w:sz w:val="23"/>
          <w:szCs w:val="23"/>
          <w:rtl/>
        </w:rPr>
        <w:t xml:space="preserve">המחייבות הפנייה למיון, </w:t>
      </w:r>
      <w:r w:rsidRPr="00FF3DD1">
        <w:rPr>
          <w:rFonts w:hint="cs"/>
          <w:sz w:val="23"/>
          <w:szCs w:val="23"/>
          <w:rtl/>
        </w:rPr>
        <w:t>מעודכנת הנהלת המכינה באופן מיידי</w:t>
      </w:r>
      <w:r w:rsidR="00A07EA8" w:rsidRPr="00FF3DD1">
        <w:rPr>
          <w:rFonts w:hint="cs"/>
          <w:sz w:val="23"/>
          <w:szCs w:val="23"/>
          <w:rtl/>
        </w:rPr>
        <w:t xml:space="preserve"> ומנחה לגבי עדכון המשפחה, גם אם המפונה</w:t>
      </w:r>
      <w:r w:rsidR="00AE6FF9" w:rsidRPr="00FF3DD1">
        <w:rPr>
          <w:rFonts w:hint="cs"/>
          <w:sz w:val="23"/>
          <w:szCs w:val="23"/>
          <w:rtl/>
        </w:rPr>
        <w:t xml:space="preserve"> חושב/ת שלא צריך</w:t>
      </w:r>
      <w:r w:rsidRPr="00FF3DD1">
        <w:rPr>
          <w:rFonts w:hint="cs"/>
          <w:sz w:val="23"/>
          <w:szCs w:val="23"/>
          <w:rtl/>
        </w:rPr>
        <w:t>.</w:t>
      </w:r>
    </w:p>
    <w:p w:rsidR="001377DF" w:rsidRPr="00FF3DD1" w:rsidRDefault="001377DF" w:rsidP="007951AF">
      <w:pPr>
        <w:pStyle w:val="2"/>
        <w:numPr>
          <w:ilvl w:val="0"/>
          <w:numId w:val="7"/>
        </w:numPr>
        <w:spacing w:line="480" w:lineRule="auto"/>
        <w:jc w:val="both"/>
        <w:rPr>
          <w:sz w:val="23"/>
          <w:szCs w:val="23"/>
          <w:u w:val="none"/>
          <w:rtl/>
        </w:rPr>
      </w:pPr>
      <w:r w:rsidRPr="00FF3DD1">
        <w:rPr>
          <w:rFonts w:hint="cs"/>
          <w:sz w:val="23"/>
          <w:szCs w:val="23"/>
          <w:u w:val="none"/>
          <w:rtl/>
        </w:rPr>
        <w:t>חופשות ושבתות</w:t>
      </w:r>
    </w:p>
    <w:p w:rsidR="001377DF" w:rsidRPr="00FF3DD1" w:rsidRDefault="001377DF" w:rsidP="007677D2">
      <w:pPr>
        <w:spacing w:line="360" w:lineRule="auto"/>
        <w:ind w:left="1475" w:hanging="395"/>
        <w:jc w:val="both"/>
        <w:rPr>
          <w:sz w:val="23"/>
          <w:szCs w:val="23"/>
          <w:rtl/>
        </w:rPr>
      </w:pPr>
      <w:r w:rsidRPr="00FF3DD1">
        <w:rPr>
          <w:rFonts w:hint="cs"/>
          <w:sz w:val="23"/>
          <w:szCs w:val="23"/>
          <w:rtl/>
        </w:rPr>
        <w:t>1)   ככלל, יוצאים לשבת</w:t>
      </w:r>
      <w:r w:rsidR="007677D2" w:rsidRPr="00FF3DD1">
        <w:rPr>
          <w:rFonts w:hint="cs"/>
          <w:sz w:val="23"/>
          <w:szCs w:val="23"/>
          <w:rtl/>
        </w:rPr>
        <w:t xml:space="preserve"> וחג</w:t>
      </w:r>
      <w:r w:rsidRPr="00FF3DD1">
        <w:rPr>
          <w:rFonts w:hint="cs"/>
          <w:sz w:val="23"/>
          <w:szCs w:val="23"/>
          <w:rtl/>
        </w:rPr>
        <w:t>, פרט לשבתות שלפני פעילות המתחילה ביום א' בבוקר</w:t>
      </w:r>
      <w:r w:rsidR="007677D2" w:rsidRPr="00FF3DD1">
        <w:rPr>
          <w:rFonts w:hint="cs"/>
          <w:sz w:val="23"/>
          <w:szCs w:val="23"/>
          <w:rtl/>
        </w:rPr>
        <w:t>,</w:t>
      </w:r>
      <w:r w:rsidRPr="00FF3DD1">
        <w:rPr>
          <w:rFonts w:hint="cs"/>
          <w:sz w:val="23"/>
          <w:szCs w:val="23"/>
          <w:rtl/>
        </w:rPr>
        <w:t xml:space="preserve"> </w:t>
      </w:r>
      <w:r w:rsidR="007677D2" w:rsidRPr="00FF3DD1">
        <w:rPr>
          <w:rFonts w:hint="cs"/>
          <w:sz w:val="23"/>
          <w:szCs w:val="23"/>
          <w:rtl/>
        </w:rPr>
        <w:t xml:space="preserve">או עקב סיבה אחרת. (כ- 6 </w:t>
      </w:r>
      <w:r w:rsidRPr="00FF3DD1">
        <w:rPr>
          <w:rFonts w:hint="cs"/>
          <w:sz w:val="23"/>
          <w:szCs w:val="23"/>
          <w:rtl/>
        </w:rPr>
        <w:t>שבתות מתוכננות לכך) ו</w:t>
      </w:r>
      <w:r w:rsidR="007677D2" w:rsidRPr="00FF3DD1">
        <w:rPr>
          <w:rFonts w:hint="cs"/>
          <w:sz w:val="23"/>
          <w:szCs w:val="23"/>
          <w:rtl/>
        </w:rPr>
        <w:t xml:space="preserve">נוספות עליהן </w:t>
      </w:r>
      <w:r w:rsidRPr="00FF3DD1">
        <w:rPr>
          <w:rFonts w:hint="cs"/>
          <w:sz w:val="23"/>
          <w:szCs w:val="23"/>
          <w:rtl/>
        </w:rPr>
        <w:t>שבתות</w:t>
      </w:r>
      <w:r w:rsidR="007677D2" w:rsidRPr="00FF3DD1">
        <w:rPr>
          <w:rFonts w:hint="cs"/>
          <w:sz w:val="23"/>
          <w:szCs w:val="23"/>
          <w:rtl/>
        </w:rPr>
        <w:t>, לגביהן,</w:t>
      </w:r>
      <w:r w:rsidRPr="00FF3DD1">
        <w:rPr>
          <w:rFonts w:hint="cs"/>
          <w:sz w:val="23"/>
          <w:szCs w:val="23"/>
          <w:rtl/>
        </w:rPr>
        <w:t xml:space="preserve"> הקבוצה </w:t>
      </w:r>
      <w:r w:rsidR="007677D2" w:rsidRPr="00FF3DD1">
        <w:rPr>
          <w:rFonts w:hint="cs"/>
          <w:sz w:val="23"/>
          <w:szCs w:val="23"/>
          <w:rtl/>
        </w:rPr>
        <w:t>היא זו שרוצה ו</w:t>
      </w:r>
      <w:r w:rsidRPr="00FF3DD1">
        <w:rPr>
          <w:rFonts w:hint="cs"/>
          <w:sz w:val="23"/>
          <w:szCs w:val="23"/>
          <w:rtl/>
        </w:rPr>
        <w:t>מחליטה להישאר בהן.</w:t>
      </w:r>
      <w:r w:rsidR="007677D2" w:rsidRPr="00FF3DD1">
        <w:rPr>
          <w:rFonts w:hint="cs"/>
          <w:sz w:val="23"/>
          <w:szCs w:val="23"/>
          <w:rtl/>
        </w:rPr>
        <w:t xml:space="preserve"> </w:t>
      </w:r>
      <w:r w:rsidR="003104E4" w:rsidRPr="00FF3DD1">
        <w:rPr>
          <w:rFonts w:hint="cs"/>
          <w:sz w:val="23"/>
          <w:szCs w:val="23"/>
          <w:rtl/>
        </w:rPr>
        <w:t>אפשר לבקר, אך לפי לו"ז הנקבע במגבלות התוכנית המועברת בשבת, (שעל פי רוב מוקדשת לנושא מסויים)</w:t>
      </w:r>
      <w:r w:rsidR="00E42D6D" w:rsidRPr="00FF3DD1">
        <w:rPr>
          <w:rFonts w:hint="cs"/>
          <w:sz w:val="23"/>
          <w:szCs w:val="23"/>
          <w:rtl/>
        </w:rPr>
        <w:t xml:space="preserve"> ובהתאם לתוכניותיהם ולהחלטותיהם של החניכים עצמם. (ואתם מתבקשים מאוד להתחשב). </w:t>
      </w:r>
    </w:p>
    <w:p w:rsidR="001377DF" w:rsidRPr="00FF3DD1" w:rsidRDefault="001377DF" w:rsidP="00C852D2">
      <w:pPr>
        <w:numPr>
          <w:ilvl w:val="0"/>
          <w:numId w:val="5"/>
        </w:numPr>
        <w:spacing w:line="360" w:lineRule="auto"/>
        <w:ind w:right="0"/>
        <w:jc w:val="both"/>
        <w:rPr>
          <w:sz w:val="23"/>
          <w:szCs w:val="23"/>
        </w:rPr>
      </w:pPr>
      <w:r w:rsidRPr="00FF3DD1">
        <w:rPr>
          <w:rFonts w:hint="cs"/>
          <w:sz w:val="23"/>
          <w:szCs w:val="23"/>
          <w:rtl/>
        </w:rPr>
        <w:t xml:space="preserve">חופשות בתי </w:t>
      </w:r>
      <w:r w:rsidRPr="00FF3DD1">
        <w:rPr>
          <w:sz w:val="23"/>
          <w:szCs w:val="23"/>
          <w:rtl/>
        </w:rPr>
        <w:t>–</w:t>
      </w:r>
      <w:r w:rsidRPr="00FF3DD1">
        <w:rPr>
          <w:rFonts w:hint="cs"/>
          <w:sz w:val="23"/>
          <w:szCs w:val="23"/>
          <w:rtl/>
        </w:rPr>
        <w:t xml:space="preserve"> הספר אינן מחייבות אותנו ואכן, בחוה"מ סוכות, בחנוכה, ובפורים, </w:t>
      </w:r>
      <w:r w:rsidR="00C852D2" w:rsidRPr="00FF3DD1">
        <w:rPr>
          <w:rFonts w:hint="cs"/>
          <w:sz w:val="23"/>
          <w:szCs w:val="23"/>
          <w:rtl/>
        </w:rPr>
        <w:t xml:space="preserve">תיתכן </w:t>
      </w:r>
      <w:r w:rsidR="006B6DB7" w:rsidRPr="00FF3DD1">
        <w:rPr>
          <w:rFonts w:hint="cs"/>
          <w:sz w:val="23"/>
          <w:szCs w:val="23"/>
          <w:rtl/>
        </w:rPr>
        <w:t xml:space="preserve">הישארות </w:t>
      </w:r>
      <w:r w:rsidRPr="00FF3DD1">
        <w:rPr>
          <w:rFonts w:hint="cs"/>
          <w:sz w:val="23"/>
          <w:szCs w:val="23"/>
          <w:rtl/>
        </w:rPr>
        <w:t>לפעילויות מתאימות</w:t>
      </w:r>
      <w:r w:rsidR="004B47AA" w:rsidRPr="00FF3DD1">
        <w:rPr>
          <w:rFonts w:hint="cs"/>
          <w:sz w:val="23"/>
          <w:szCs w:val="23"/>
          <w:rtl/>
        </w:rPr>
        <w:t xml:space="preserve"> לימודית, חברתית פנימית וכתרומה </w:t>
      </w:r>
      <w:r w:rsidR="00D91C97" w:rsidRPr="00FF3DD1">
        <w:rPr>
          <w:rFonts w:hint="cs"/>
          <w:sz w:val="23"/>
          <w:szCs w:val="23"/>
          <w:rtl/>
        </w:rPr>
        <w:t>לקהילה</w:t>
      </w:r>
      <w:r w:rsidRPr="00FF3DD1">
        <w:rPr>
          <w:rFonts w:hint="cs"/>
          <w:sz w:val="23"/>
          <w:szCs w:val="23"/>
          <w:rtl/>
        </w:rPr>
        <w:t>.</w:t>
      </w:r>
    </w:p>
    <w:p w:rsidR="001377DF" w:rsidRPr="00FF3DD1" w:rsidRDefault="001377DF" w:rsidP="001377DF">
      <w:pPr>
        <w:numPr>
          <w:ilvl w:val="0"/>
          <w:numId w:val="5"/>
        </w:numPr>
        <w:spacing w:line="360" w:lineRule="auto"/>
        <w:ind w:right="0"/>
        <w:jc w:val="both"/>
        <w:rPr>
          <w:sz w:val="23"/>
          <w:szCs w:val="23"/>
        </w:rPr>
      </w:pPr>
      <w:r w:rsidRPr="00FF3DD1">
        <w:rPr>
          <w:rFonts w:hint="cs"/>
          <w:sz w:val="23"/>
          <w:szCs w:val="23"/>
          <w:rtl/>
        </w:rPr>
        <w:t>בכל חודשיים עד  שלושה,  יוצאים לחופשה של שבוע עד 10 ימים (ה"רגילה" של הצבא, נקראת אצלנו "חופשת תלת") ואחת מהן היא  חופשת חוה"מ פסח. עוד לפני תחילת המכינה נודיע את מועדי החופשות האלה</w:t>
      </w:r>
      <w:r w:rsidR="006B6DB7" w:rsidRPr="00FF3DD1">
        <w:rPr>
          <w:rFonts w:hint="cs"/>
          <w:sz w:val="23"/>
          <w:szCs w:val="23"/>
          <w:rtl/>
        </w:rPr>
        <w:t xml:space="preserve"> לגבי מחזור י"ח (תשע"ה</w:t>
      </w:r>
      <w:r w:rsidRPr="00FF3DD1">
        <w:rPr>
          <w:rFonts w:hint="cs"/>
          <w:sz w:val="23"/>
          <w:szCs w:val="23"/>
          <w:rtl/>
        </w:rPr>
        <w:t>).</w:t>
      </w:r>
    </w:p>
    <w:p w:rsidR="001377DF" w:rsidRPr="00FF3DD1" w:rsidRDefault="001377DF" w:rsidP="004E0356">
      <w:pPr>
        <w:numPr>
          <w:ilvl w:val="0"/>
          <w:numId w:val="5"/>
        </w:numPr>
        <w:spacing w:line="360" w:lineRule="auto"/>
        <w:ind w:right="0"/>
        <w:jc w:val="both"/>
        <w:rPr>
          <w:sz w:val="23"/>
          <w:szCs w:val="23"/>
          <w:rtl/>
        </w:rPr>
      </w:pPr>
      <w:r w:rsidRPr="00FF3DD1">
        <w:rPr>
          <w:rFonts w:hint="cs"/>
          <w:sz w:val="23"/>
          <w:szCs w:val="23"/>
          <w:rtl/>
        </w:rPr>
        <w:t>היחס והנוהג לגבי התנהגות</w:t>
      </w:r>
      <w:r w:rsidR="00C852D2" w:rsidRPr="00FF3DD1">
        <w:rPr>
          <w:rFonts w:hint="cs"/>
          <w:sz w:val="23"/>
          <w:szCs w:val="23"/>
          <w:rtl/>
        </w:rPr>
        <w:t xml:space="preserve"> במכינה ככלל</w:t>
      </w:r>
      <w:r w:rsidRPr="00FF3DD1">
        <w:rPr>
          <w:rFonts w:hint="cs"/>
          <w:sz w:val="23"/>
          <w:szCs w:val="23"/>
          <w:rtl/>
        </w:rPr>
        <w:t xml:space="preserve"> </w:t>
      </w:r>
      <w:r w:rsidR="00C852D2" w:rsidRPr="00FF3DD1">
        <w:rPr>
          <w:rFonts w:hint="cs"/>
          <w:sz w:val="23"/>
          <w:szCs w:val="23"/>
          <w:rtl/>
        </w:rPr>
        <w:t>ו</w:t>
      </w:r>
      <w:r w:rsidRPr="00FF3DD1">
        <w:rPr>
          <w:rFonts w:hint="cs"/>
          <w:sz w:val="23"/>
          <w:szCs w:val="23"/>
          <w:rtl/>
        </w:rPr>
        <w:t>בשבתות במכינה,  הינ</w:t>
      </w:r>
      <w:r w:rsidR="004E0356" w:rsidRPr="00FF3DD1">
        <w:rPr>
          <w:rFonts w:hint="cs"/>
          <w:sz w:val="23"/>
          <w:szCs w:val="23"/>
          <w:rtl/>
        </w:rPr>
        <w:t>ם</w:t>
      </w:r>
      <w:r w:rsidRPr="00FF3DD1">
        <w:rPr>
          <w:rFonts w:hint="cs"/>
          <w:sz w:val="23"/>
          <w:szCs w:val="23"/>
          <w:rtl/>
        </w:rPr>
        <w:t xml:space="preserve"> עפ"י המקובל בגופים ממלכתיים וציבוריים ועל- פי הדגם הצה"לי, תוך כיבוד הדדי של הזולת, בכל הקשור בשמירת שבת ובכשרות</w:t>
      </w:r>
      <w:r w:rsidR="004E0356" w:rsidRPr="00FF3DD1">
        <w:rPr>
          <w:rFonts w:hint="cs"/>
          <w:sz w:val="23"/>
          <w:szCs w:val="23"/>
          <w:rtl/>
        </w:rPr>
        <w:t xml:space="preserve"> וכחלק ממסע ההיכרות</w:t>
      </w:r>
      <w:r w:rsidR="00B51D1F" w:rsidRPr="00FF3DD1">
        <w:rPr>
          <w:rFonts w:hint="cs"/>
          <w:sz w:val="23"/>
          <w:szCs w:val="23"/>
          <w:rtl/>
        </w:rPr>
        <w:t xml:space="preserve"> שלנו</w:t>
      </w:r>
      <w:r w:rsidR="004E0356" w:rsidRPr="00FF3DD1">
        <w:rPr>
          <w:rFonts w:hint="cs"/>
          <w:sz w:val="23"/>
          <w:szCs w:val="23"/>
          <w:rtl/>
        </w:rPr>
        <w:t xml:space="preserve"> עם זהותנו כעם. </w:t>
      </w:r>
      <w:r w:rsidRPr="00FF3DD1">
        <w:rPr>
          <w:rFonts w:hint="cs"/>
          <w:rtl/>
        </w:rPr>
        <w:t xml:space="preserve">         </w:t>
      </w:r>
    </w:p>
    <w:p w:rsidR="001377DF" w:rsidRPr="00FF3DD1" w:rsidRDefault="001377DF" w:rsidP="007951AF">
      <w:pPr>
        <w:numPr>
          <w:ilvl w:val="0"/>
          <w:numId w:val="7"/>
        </w:numPr>
        <w:spacing w:line="360" w:lineRule="auto"/>
        <w:jc w:val="both"/>
        <w:rPr>
          <w:sz w:val="23"/>
          <w:szCs w:val="23"/>
          <w:rtl/>
        </w:rPr>
      </w:pPr>
      <w:r w:rsidRPr="00FF3DD1">
        <w:rPr>
          <w:rFonts w:hint="cs"/>
          <w:sz w:val="23"/>
          <w:szCs w:val="23"/>
          <w:rtl/>
        </w:rPr>
        <w:t>קשר עם המשפחות</w:t>
      </w:r>
    </w:p>
    <w:p w:rsidR="001377DF" w:rsidRPr="00FF3DD1" w:rsidRDefault="001377DF" w:rsidP="001377DF">
      <w:pPr>
        <w:spacing w:line="360" w:lineRule="auto"/>
        <w:ind w:left="1080"/>
        <w:jc w:val="both"/>
        <w:rPr>
          <w:sz w:val="23"/>
          <w:szCs w:val="23"/>
          <w:rtl/>
        </w:rPr>
      </w:pPr>
      <w:r w:rsidRPr="00FF3DD1">
        <w:rPr>
          <w:rFonts w:hint="cs"/>
          <w:sz w:val="23"/>
          <w:szCs w:val="23"/>
          <w:rtl/>
        </w:rPr>
        <w:t>1)  הקשר רצוי ומקובל בעינינו  מאד, גם באופן כללי וגם באופן פרטני.</w:t>
      </w:r>
    </w:p>
    <w:p w:rsidR="001377DF" w:rsidRPr="00FF3DD1" w:rsidRDefault="001377DF" w:rsidP="007C32B9">
      <w:pPr>
        <w:spacing w:line="360" w:lineRule="auto"/>
        <w:ind w:left="1080"/>
        <w:jc w:val="both"/>
        <w:rPr>
          <w:sz w:val="23"/>
          <w:szCs w:val="23"/>
          <w:rtl/>
        </w:rPr>
      </w:pPr>
      <w:r w:rsidRPr="00FF3DD1">
        <w:rPr>
          <w:rFonts w:hint="cs"/>
          <w:sz w:val="23"/>
          <w:szCs w:val="23"/>
          <w:rtl/>
        </w:rPr>
        <w:t xml:space="preserve">2)  קשר טלפוני </w:t>
      </w:r>
      <w:r w:rsidRPr="00FF3DD1">
        <w:rPr>
          <w:sz w:val="23"/>
          <w:szCs w:val="23"/>
          <w:rtl/>
        </w:rPr>
        <w:t>–</w:t>
      </w:r>
      <w:r w:rsidRPr="00FF3DD1">
        <w:rPr>
          <w:rFonts w:hint="cs"/>
          <w:sz w:val="23"/>
          <w:szCs w:val="23"/>
          <w:rtl/>
        </w:rPr>
        <w:t xml:space="preserve"> מפורט בסעיף 1  דלעייל</w:t>
      </w:r>
      <w:r w:rsidR="007C32B9" w:rsidRPr="00FF3DD1">
        <w:rPr>
          <w:rFonts w:hint="cs"/>
          <w:sz w:val="23"/>
          <w:szCs w:val="23"/>
          <w:rtl/>
        </w:rPr>
        <w:t xml:space="preserve"> והוא יעודכן כמובטח בפתיח של מסמך זה.</w:t>
      </w:r>
    </w:p>
    <w:p w:rsidR="001377DF" w:rsidRPr="00FF3DD1" w:rsidRDefault="001377DF" w:rsidP="001377DF">
      <w:pPr>
        <w:tabs>
          <w:tab w:val="num" w:pos="1247"/>
        </w:tabs>
        <w:spacing w:line="360" w:lineRule="auto"/>
        <w:ind w:left="1388" w:hanging="308"/>
        <w:jc w:val="both"/>
        <w:rPr>
          <w:sz w:val="23"/>
          <w:szCs w:val="23"/>
          <w:rtl/>
        </w:rPr>
      </w:pPr>
      <w:r w:rsidRPr="00FF3DD1">
        <w:rPr>
          <w:rFonts w:hint="cs"/>
          <w:sz w:val="23"/>
          <w:szCs w:val="23"/>
          <w:rtl/>
        </w:rPr>
        <w:t xml:space="preserve">3)  אתם מוזמנים תמיד ובכל עת לבוא ולבקר, </w:t>
      </w:r>
      <w:r w:rsidR="004C6558" w:rsidRPr="00FF3DD1">
        <w:rPr>
          <w:rFonts w:hint="cs"/>
          <w:sz w:val="23"/>
          <w:szCs w:val="23"/>
          <w:rtl/>
        </w:rPr>
        <w:t xml:space="preserve">כן, גם במהלך השבוע - </w:t>
      </w:r>
      <w:r w:rsidRPr="00FF3DD1">
        <w:rPr>
          <w:rFonts w:hint="cs"/>
          <w:sz w:val="23"/>
          <w:szCs w:val="23"/>
          <w:rtl/>
        </w:rPr>
        <w:t>להיכנס לשיעורים ולהשתתף בפעילויות, רק תאמו עם הילדים ותיבדקו היכן אנו נמצאים.</w:t>
      </w:r>
    </w:p>
    <w:p w:rsidR="001377DF" w:rsidRPr="00FF3DD1" w:rsidRDefault="001377DF" w:rsidP="004C6558">
      <w:pPr>
        <w:tabs>
          <w:tab w:val="num" w:pos="1388"/>
        </w:tabs>
        <w:spacing w:line="360" w:lineRule="auto"/>
        <w:ind w:left="1388" w:hanging="308"/>
        <w:jc w:val="both"/>
        <w:rPr>
          <w:sz w:val="23"/>
          <w:szCs w:val="23"/>
          <w:rtl/>
        </w:rPr>
      </w:pPr>
      <w:r w:rsidRPr="00FF3DD1">
        <w:rPr>
          <w:rFonts w:hint="cs"/>
          <w:sz w:val="23"/>
          <w:szCs w:val="23"/>
          <w:rtl/>
        </w:rPr>
        <w:t xml:space="preserve">4)  יתרה מזאת, אתם מוזמנים להשתלב בתוכנית שלנו ע"י הרצאה, או שיחה עם הנוער על תחום מקצועי, או תחביב  או כל ידע ספציפי, בכל נושא וסיפור של חוויה אישית, או מעורבות בארוע כל שהוא שלכם, או של קרוב, או </w:t>
      </w:r>
      <w:r w:rsidR="004C6558" w:rsidRPr="00FF3DD1">
        <w:rPr>
          <w:rFonts w:hint="cs"/>
          <w:sz w:val="23"/>
          <w:szCs w:val="23"/>
          <w:rtl/>
        </w:rPr>
        <w:t>ידיד המשפחה</w:t>
      </w:r>
      <w:r w:rsidRPr="00FF3DD1">
        <w:rPr>
          <w:rFonts w:hint="cs"/>
          <w:sz w:val="23"/>
          <w:szCs w:val="23"/>
          <w:rtl/>
        </w:rPr>
        <w:t>.</w:t>
      </w:r>
    </w:p>
    <w:p w:rsidR="001377DF" w:rsidRPr="00FF3DD1" w:rsidRDefault="001377DF" w:rsidP="00E44CEE">
      <w:pPr>
        <w:spacing w:line="360" w:lineRule="auto"/>
        <w:ind w:left="1388"/>
        <w:jc w:val="both"/>
        <w:rPr>
          <w:sz w:val="23"/>
          <w:szCs w:val="23"/>
          <w:rtl/>
        </w:rPr>
      </w:pPr>
      <w:r w:rsidRPr="00FF3DD1">
        <w:rPr>
          <w:rFonts w:hint="cs"/>
          <w:sz w:val="23"/>
          <w:szCs w:val="23"/>
          <w:rtl/>
        </w:rPr>
        <w:t>אנו פונים אליכם ומבקשים לתת חלקכם בכך,</w:t>
      </w:r>
      <w:r w:rsidR="006B6DB7" w:rsidRPr="00FF3DD1">
        <w:rPr>
          <w:rFonts w:hint="cs"/>
          <w:sz w:val="23"/>
          <w:szCs w:val="23"/>
          <w:rtl/>
        </w:rPr>
        <w:t xml:space="preserve"> ואת חלקם של קרובים ומכרים</w:t>
      </w:r>
      <w:r w:rsidR="00C852D2" w:rsidRPr="00FF3DD1">
        <w:rPr>
          <w:rFonts w:hint="cs"/>
          <w:sz w:val="23"/>
          <w:szCs w:val="23"/>
          <w:rtl/>
        </w:rPr>
        <w:t>,</w:t>
      </w:r>
      <w:r w:rsidRPr="00FF3DD1">
        <w:rPr>
          <w:rFonts w:hint="cs"/>
          <w:sz w:val="23"/>
          <w:szCs w:val="23"/>
          <w:rtl/>
        </w:rPr>
        <w:t xml:space="preserve"> ולתאם זאת באמצעות הבת, הבן, או חוליית תכנים של החניכים,  או עם </w:t>
      </w:r>
      <w:r w:rsidR="00E44CEE" w:rsidRPr="00FF3DD1">
        <w:rPr>
          <w:rFonts w:hint="cs"/>
          <w:sz w:val="23"/>
          <w:szCs w:val="23"/>
          <w:rtl/>
        </w:rPr>
        <w:t>רכז/מדריך -</w:t>
      </w:r>
      <w:r w:rsidRPr="00FF3DD1">
        <w:rPr>
          <w:rFonts w:hint="cs"/>
          <w:sz w:val="23"/>
          <w:szCs w:val="23"/>
          <w:rtl/>
        </w:rPr>
        <w:t xml:space="preserve"> ישירות.</w:t>
      </w:r>
    </w:p>
    <w:p w:rsidR="001377DF" w:rsidRPr="00FF3DD1" w:rsidRDefault="001377DF" w:rsidP="001377DF">
      <w:pPr>
        <w:tabs>
          <w:tab w:val="num" w:pos="1388"/>
        </w:tabs>
        <w:spacing w:line="360" w:lineRule="auto"/>
        <w:ind w:left="1388" w:hanging="308"/>
        <w:jc w:val="both"/>
        <w:rPr>
          <w:sz w:val="23"/>
          <w:szCs w:val="23"/>
          <w:rtl/>
        </w:rPr>
      </w:pPr>
      <w:r w:rsidRPr="00FF3DD1">
        <w:rPr>
          <w:rFonts w:hint="cs"/>
          <w:sz w:val="23"/>
          <w:szCs w:val="23"/>
          <w:rtl/>
        </w:rPr>
        <w:t xml:space="preserve">5)  התוכניות השבועיות נמסרות לחניכים בדרך כלל ביום שישי לפני היציאה הביתה כך    </w:t>
      </w:r>
    </w:p>
    <w:p w:rsidR="001377DF" w:rsidRPr="00FF3DD1" w:rsidRDefault="001377DF" w:rsidP="001377DF">
      <w:pPr>
        <w:spacing w:line="360" w:lineRule="auto"/>
        <w:ind w:left="1247" w:hanging="167"/>
        <w:jc w:val="both"/>
        <w:rPr>
          <w:sz w:val="23"/>
          <w:szCs w:val="23"/>
          <w:rtl/>
        </w:rPr>
      </w:pPr>
      <w:r w:rsidRPr="00FF3DD1">
        <w:rPr>
          <w:rFonts w:hint="cs"/>
          <w:sz w:val="23"/>
          <w:szCs w:val="23"/>
          <w:rtl/>
        </w:rPr>
        <w:t xml:space="preserve">     שאפשר (ורצוי) להעיף מבט.</w:t>
      </w:r>
      <w:r w:rsidR="00A74568" w:rsidRPr="00FF3DD1">
        <w:rPr>
          <w:rFonts w:hint="cs"/>
          <w:sz w:val="23"/>
          <w:szCs w:val="23"/>
          <w:rtl/>
        </w:rPr>
        <w:t xml:space="preserve"> בנוסף</w:t>
      </w:r>
      <w:r w:rsidR="00106B39" w:rsidRPr="00FF3DD1">
        <w:rPr>
          <w:rFonts w:hint="cs"/>
          <w:sz w:val="23"/>
          <w:szCs w:val="23"/>
          <w:rtl/>
        </w:rPr>
        <w:t>, הן מופיעות באתר המכינה ב- לו"זים שבועיים.</w:t>
      </w:r>
      <w:r w:rsidR="00A74568" w:rsidRPr="00FF3DD1">
        <w:rPr>
          <w:rFonts w:hint="cs"/>
          <w:sz w:val="23"/>
          <w:szCs w:val="23"/>
          <w:rtl/>
        </w:rPr>
        <w:t xml:space="preserve"> </w:t>
      </w:r>
    </w:p>
    <w:p w:rsidR="001377DF" w:rsidRPr="00FF3DD1" w:rsidRDefault="001377DF" w:rsidP="001377DF">
      <w:pPr>
        <w:tabs>
          <w:tab w:val="num" w:pos="1388"/>
        </w:tabs>
        <w:spacing w:line="360" w:lineRule="auto"/>
        <w:ind w:left="1388" w:hanging="308"/>
        <w:jc w:val="both"/>
        <w:rPr>
          <w:sz w:val="23"/>
          <w:szCs w:val="23"/>
          <w:rtl/>
        </w:rPr>
      </w:pPr>
      <w:r w:rsidRPr="00FF3DD1">
        <w:rPr>
          <w:rFonts w:hint="cs"/>
          <w:sz w:val="24"/>
          <w:szCs w:val="24"/>
          <w:rtl/>
        </w:rPr>
        <w:t>6</w:t>
      </w:r>
      <w:r w:rsidRPr="00FF3DD1">
        <w:rPr>
          <w:rFonts w:hint="cs"/>
          <w:sz w:val="23"/>
          <w:szCs w:val="23"/>
          <w:rtl/>
        </w:rPr>
        <w:t>)  במהלך המחזור מתוכננת פעילות אחת (לפחות) של היכרות המשפחות עם הוויית המכינה ותכניה.</w:t>
      </w:r>
    </w:p>
    <w:p w:rsidR="001377DF" w:rsidRPr="00FF3DD1" w:rsidRDefault="001377DF" w:rsidP="001377DF">
      <w:pPr>
        <w:pStyle w:val="4"/>
        <w:tabs>
          <w:tab w:val="num" w:pos="1440"/>
        </w:tabs>
        <w:spacing w:line="360" w:lineRule="auto"/>
        <w:ind w:left="1440" w:hanging="360"/>
        <w:jc w:val="both"/>
        <w:rPr>
          <w:sz w:val="23"/>
          <w:szCs w:val="23"/>
        </w:rPr>
      </w:pPr>
      <w:r w:rsidRPr="00FF3DD1">
        <w:rPr>
          <w:rFonts w:hint="cs"/>
          <w:b w:val="0"/>
          <w:bCs w:val="0"/>
          <w:sz w:val="23"/>
          <w:szCs w:val="23"/>
          <w:rtl/>
        </w:rPr>
        <w:t xml:space="preserve">7) </w:t>
      </w:r>
      <w:r w:rsidRPr="00FF3DD1">
        <w:rPr>
          <w:rFonts w:hint="cs"/>
          <w:sz w:val="23"/>
          <w:szCs w:val="23"/>
          <w:rtl/>
        </w:rPr>
        <w:t>תרומות לפעילות המכינה</w:t>
      </w:r>
    </w:p>
    <w:p w:rsidR="001377DF" w:rsidRPr="00FF3DD1" w:rsidRDefault="001377DF" w:rsidP="001377DF">
      <w:pPr>
        <w:numPr>
          <w:ilvl w:val="1"/>
          <w:numId w:val="0"/>
        </w:numPr>
        <w:tabs>
          <w:tab w:val="num" w:pos="2160"/>
        </w:tabs>
        <w:spacing w:line="360" w:lineRule="auto"/>
        <w:ind w:left="2160" w:hanging="360"/>
        <w:jc w:val="both"/>
        <w:rPr>
          <w:sz w:val="23"/>
          <w:szCs w:val="23"/>
          <w:rtl/>
        </w:rPr>
      </w:pPr>
      <w:r w:rsidRPr="00FF3DD1">
        <w:rPr>
          <w:rFonts w:hint="cs"/>
          <w:sz w:val="23"/>
          <w:szCs w:val="23"/>
          <w:rtl/>
        </w:rPr>
        <w:t>א)  תיקצוב המכינה נעזר במשרד החינוך</w:t>
      </w:r>
      <w:r w:rsidR="00580A4D">
        <w:rPr>
          <w:rFonts w:hint="cs"/>
          <w:sz w:val="23"/>
          <w:szCs w:val="23"/>
          <w:rtl/>
        </w:rPr>
        <w:t>, במשרד הביטחון</w:t>
      </w:r>
      <w:r w:rsidRPr="00FF3DD1">
        <w:rPr>
          <w:rFonts w:hint="cs"/>
          <w:sz w:val="23"/>
          <w:szCs w:val="23"/>
          <w:rtl/>
        </w:rPr>
        <w:t xml:space="preserve"> ובתשלומי המשפחות.</w:t>
      </w:r>
    </w:p>
    <w:p w:rsidR="001377DF" w:rsidRPr="00FF3DD1" w:rsidRDefault="00014A32" w:rsidP="001377DF">
      <w:pPr>
        <w:numPr>
          <w:ilvl w:val="1"/>
          <w:numId w:val="0"/>
        </w:numPr>
        <w:tabs>
          <w:tab w:val="num" w:pos="2160"/>
        </w:tabs>
        <w:spacing w:line="360" w:lineRule="auto"/>
        <w:ind w:left="2160" w:hanging="360"/>
        <w:jc w:val="both"/>
        <w:rPr>
          <w:sz w:val="23"/>
          <w:szCs w:val="23"/>
        </w:rPr>
      </w:pPr>
      <w:r>
        <w:rPr>
          <w:sz w:val="23"/>
          <w:szCs w:val="23"/>
          <w:lang w:eastAsia="en-US"/>
        </w:rPr>
        <w:pict>
          <v:rect id="_x0000_s1028" style="position:absolute;left:0;text-align:left;margin-left:-11.25pt;margin-top:29.8pt;width:371.25pt;height:41.25pt;z-index:251671552" filled="f">
            <w10:wrap anchorx="page"/>
          </v:rect>
        </w:pict>
      </w:r>
      <w:r w:rsidR="001377DF" w:rsidRPr="00FF3DD1">
        <w:rPr>
          <w:rFonts w:hint="cs"/>
          <w:sz w:val="23"/>
          <w:szCs w:val="23"/>
          <w:rtl/>
        </w:rPr>
        <w:t xml:space="preserve">ב) נוסף על-כך, העמותה, מגייסת תרומות מקרנות ומפרטיים, המכירים בחשיבות פעילותה של "נחשון". התרומות מוכרות ע"י שלטונות מס הכנסה (סעיף 46). </w:t>
      </w:r>
    </w:p>
    <w:p w:rsidR="001377DF" w:rsidRPr="00FF3DD1" w:rsidRDefault="001377DF" w:rsidP="008978ED">
      <w:pPr>
        <w:numPr>
          <w:ilvl w:val="1"/>
          <w:numId w:val="0"/>
        </w:numPr>
        <w:tabs>
          <w:tab w:val="num" w:pos="2160"/>
        </w:tabs>
        <w:spacing w:line="360" w:lineRule="auto"/>
        <w:ind w:left="2160" w:hanging="360"/>
        <w:jc w:val="both"/>
        <w:rPr>
          <w:sz w:val="23"/>
          <w:szCs w:val="23"/>
          <w:rtl/>
        </w:rPr>
      </w:pPr>
      <w:r w:rsidRPr="00FF3DD1">
        <w:rPr>
          <w:rFonts w:hint="cs"/>
          <w:sz w:val="23"/>
          <w:szCs w:val="23"/>
          <w:rtl/>
        </w:rPr>
        <w:t xml:space="preserve">ג)   אם למי מכם יש קשר, או מידע, אודות תורמים אפשרים ויכול לסייע לנו בכך ע"י מידע או </w:t>
      </w:r>
      <w:r w:rsidR="008978ED" w:rsidRPr="00FF3DD1">
        <w:rPr>
          <w:rFonts w:hint="cs"/>
          <w:sz w:val="23"/>
          <w:szCs w:val="23"/>
          <w:rtl/>
        </w:rPr>
        <w:t>ה</w:t>
      </w:r>
      <w:r w:rsidRPr="00FF3DD1">
        <w:rPr>
          <w:rFonts w:hint="cs"/>
          <w:sz w:val="23"/>
          <w:szCs w:val="23"/>
          <w:rtl/>
        </w:rPr>
        <w:t xml:space="preserve">פנייה </w:t>
      </w:r>
      <w:r w:rsidRPr="00FF3DD1">
        <w:rPr>
          <w:sz w:val="23"/>
          <w:szCs w:val="23"/>
          <w:rtl/>
        </w:rPr>
        <w:t>–</w:t>
      </w:r>
      <w:r w:rsidRPr="00FF3DD1">
        <w:rPr>
          <w:rFonts w:hint="cs"/>
          <w:sz w:val="23"/>
          <w:szCs w:val="23"/>
          <w:rtl/>
        </w:rPr>
        <w:t xml:space="preserve"> נעריך </w:t>
      </w:r>
      <w:r w:rsidR="008978ED" w:rsidRPr="00FF3DD1">
        <w:rPr>
          <w:rFonts w:hint="cs"/>
          <w:sz w:val="23"/>
          <w:szCs w:val="23"/>
          <w:rtl/>
        </w:rPr>
        <w:t xml:space="preserve">זאת </w:t>
      </w:r>
      <w:r w:rsidRPr="00FF3DD1">
        <w:rPr>
          <w:rFonts w:hint="cs"/>
          <w:sz w:val="23"/>
          <w:szCs w:val="23"/>
          <w:rtl/>
        </w:rPr>
        <w:t>ונודה על-כך מא</w:t>
      </w:r>
      <w:r w:rsidR="008978ED" w:rsidRPr="00FF3DD1">
        <w:rPr>
          <w:rFonts w:hint="cs"/>
          <w:sz w:val="23"/>
          <w:szCs w:val="23"/>
          <w:rtl/>
        </w:rPr>
        <w:t>ו</w:t>
      </w:r>
      <w:r w:rsidRPr="00FF3DD1">
        <w:rPr>
          <w:rFonts w:hint="cs"/>
          <w:sz w:val="23"/>
          <w:szCs w:val="23"/>
          <w:rtl/>
        </w:rPr>
        <w:t>ד</w:t>
      </w:r>
      <w:r w:rsidRPr="00FF3DD1">
        <w:rPr>
          <w:rFonts w:hint="cs"/>
          <w:sz w:val="24"/>
          <w:szCs w:val="24"/>
          <w:rtl/>
        </w:rPr>
        <w:t>.</w:t>
      </w:r>
      <w:r w:rsidR="008978ED" w:rsidRPr="00FF3DD1">
        <w:rPr>
          <w:rFonts w:hint="cs"/>
          <w:sz w:val="24"/>
          <w:szCs w:val="24"/>
          <w:rtl/>
        </w:rPr>
        <w:t xml:space="preserve"> אנו, ממש זקוקים לזה. </w:t>
      </w:r>
    </w:p>
    <w:p w:rsidR="001377DF" w:rsidRPr="00FF3DD1" w:rsidRDefault="001377DF" w:rsidP="001377DF">
      <w:pPr>
        <w:numPr>
          <w:ilvl w:val="1"/>
          <w:numId w:val="0"/>
        </w:numPr>
        <w:tabs>
          <w:tab w:val="num" w:pos="2160"/>
        </w:tabs>
        <w:jc w:val="both"/>
        <w:rPr>
          <w:sz w:val="23"/>
          <w:szCs w:val="23"/>
          <w:rtl/>
        </w:rPr>
      </w:pPr>
    </w:p>
    <w:p w:rsidR="00D27220" w:rsidRPr="00FF3DD1" w:rsidRDefault="00D27220" w:rsidP="001377DF">
      <w:pPr>
        <w:numPr>
          <w:ilvl w:val="1"/>
          <w:numId w:val="0"/>
        </w:numPr>
        <w:tabs>
          <w:tab w:val="num" w:pos="2160"/>
        </w:tabs>
        <w:jc w:val="both"/>
        <w:rPr>
          <w:sz w:val="23"/>
          <w:szCs w:val="23"/>
          <w:rtl/>
        </w:rPr>
      </w:pPr>
    </w:p>
    <w:p w:rsidR="00D27220" w:rsidRPr="00FF3DD1" w:rsidRDefault="00D27220" w:rsidP="001377DF">
      <w:pPr>
        <w:numPr>
          <w:ilvl w:val="1"/>
          <w:numId w:val="0"/>
        </w:numPr>
        <w:tabs>
          <w:tab w:val="num" w:pos="2160"/>
        </w:tabs>
        <w:jc w:val="both"/>
        <w:rPr>
          <w:sz w:val="23"/>
          <w:szCs w:val="23"/>
          <w:rtl/>
        </w:rPr>
      </w:pPr>
    </w:p>
    <w:p w:rsidR="00D27220" w:rsidRPr="00FF3DD1" w:rsidRDefault="00D27220" w:rsidP="001377DF">
      <w:pPr>
        <w:numPr>
          <w:ilvl w:val="1"/>
          <w:numId w:val="0"/>
        </w:numPr>
        <w:tabs>
          <w:tab w:val="num" w:pos="2160"/>
        </w:tabs>
        <w:jc w:val="both"/>
        <w:rPr>
          <w:sz w:val="23"/>
          <w:szCs w:val="23"/>
          <w:rtl/>
        </w:rPr>
      </w:pPr>
    </w:p>
    <w:p w:rsidR="00103F98" w:rsidRPr="00FF3DD1" w:rsidRDefault="00103F98" w:rsidP="001377DF">
      <w:pPr>
        <w:numPr>
          <w:ilvl w:val="1"/>
          <w:numId w:val="0"/>
        </w:numPr>
        <w:tabs>
          <w:tab w:val="num" w:pos="2160"/>
        </w:tabs>
        <w:spacing w:line="360" w:lineRule="auto"/>
        <w:jc w:val="both"/>
        <w:rPr>
          <w:sz w:val="23"/>
          <w:szCs w:val="23"/>
          <w:rtl/>
        </w:rPr>
      </w:pPr>
      <w:r w:rsidRPr="00FF3DD1">
        <w:rPr>
          <w:rFonts w:hint="cs"/>
          <w:sz w:val="23"/>
          <w:szCs w:val="23"/>
          <w:rtl/>
        </w:rPr>
        <w:lastRenderedPageBreak/>
        <w:t xml:space="preserve">6. </w:t>
      </w:r>
      <w:r w:rsidRPr="00B205A1">
        <w:rPr>
          <w:rFonts w:hint="cs"/>
          <w:b/>
          <w:bCs/>
          <w:sz w:val="23"/>
          <w:szCs w:val="23"/>
          <w:u w:val="single"/>
          <w:rtl/>
        </w:rPr>
        <w:t>ציוד אישי</w:t>
      </w:r>
    </w:p>
    <w:p w:rsidR="001377DF" w:rsidRPr="00FF3DD1" w:rsidRDefault="001377DF" w:rsidP="001377DF">
      <w:pPr>
        <w:numPr>
          <w:ilvl w:val="1"/>
          <w:numId w:val="0"/>
        </w:numPr>
        <w:tabs>
          <w:tab w:val="num" w:pos="2160"/>
        </w:tabs>
        <w:spacing w:line="360" w:lineRule="auto"/>
        <w:jc w:val="both"/>
        <w:rPr>
          <w:sz w:val="23"/>
          <w:szCs w:val="23"/>
          <w:rtl/>
        </w:rPr>
      </w:pPr>
      <w:r w:rsidRPr="00FF3DD1">
        <w:rPr>
          <w:rFonts w:hint="cs"/>
          <w:sz w:val="23"/>
          <w:szCs w:val="23"/>
          <w:rtl/>
        </w:rPr>
        <w:t xml:space="preserve">על מנת לאפשר לכם להתארגן, אנו שולחים לכם כבר עכשיו </w:t>
      </w:r>
      <w:r w:rsidRPr="00FF3DD1">
        <w:rPr>
          <w:sz w:val="23"/>
          <w:szCs w:val="23"/>
          <w:rtl/>
        </w:rPr>
        <w:t>–</w:t>
      </w:r>
      <w:r w:rsidRPr="00FF3DD1">
        <w:rPr>
          <w:rFonts w:hint="cs"/>
          <w:sz w:val="23"/>
          <w:szCs w:val="23"/>
          <w:rtl/>
        </w:rPr>
        <w:t xml:space="preserve"> </w:t>
      </w:r>
    </w:p>
    <w:p w:rsidR="001377DF" w:rsidRPr="00162AFA" w:rsidRDefault="001377DF" w:rsidP="001377DF">
      <w:pPr>
        <w:pStyle w:val="1"/>
        <w:jc w:val="both"/>
        <w:rPr>
          <w:b/>
          <w:bCs/>
          <w:sz w:val="23"/>
          <w:szCs w:val="23"/>
          <w:rtl/>
        </w:rPr>
      </w:pPr>
      <w:r w:rsidRPr="00162AFA">
        <w:rPr>
          <w:b/>
          <w:bCs/>
          <w:sz w:val="23"/>
          <w:szCs w:val="23"/>
          <w:rtl/>
        </w:rPr>
        <w:t xml:space="preserve">רשימת </w:t>
      </w:r>
      <w:r w:rsidRPr="00162AFA">
        <w:rPr>
          <w:rFonts w:hint="cs"/>
          <w:b/>
          <w:bCs/>
          <w:sz w:val="23"/>
          <w:szCs w:val="23"/>
          <w:rtl/>
        </w:rPr>
        <w:t>ה</w:t>
      </w:r>
      <w:r w:rsidRPr="00162AFA">
        <w:rPr>
          <w:b/>
          <w:bCs/>
          <w:sz w:val="23"/>
          <w:szCs w:val="23"/>
          <w:rtl/>
        </w:rPr>
        <w:t>ציוד</w:t>
      </w:r>
    </w:p>
    <w:p w:rsidR="001377DF" w:rsidRPr="00FF3DD1" w:rsidRDefault="001377DF" w:rsidP="001377DF">
      <w:pPr>
        <w:numPr>
          <w:ilvl w:val="0"/>
          <w:numId w:val="1"/>
        </w:numPr>
        <w:spacing w:line="360" w:lineRule="auto"/>
        <w:ind w:right="0"/>
        <w:jc w:val="both"/>
        <w:rPr>
          <w:sz w:val="23"/>
          <w:szCs w:val="23"/>
          <w:rtl/>
        </w:rPr>
      </w:pPr>
      <w:r w:rsidRPr="00FF3DD1">
        <w:rPr>
          <w:sz w:val="23"/>
          <w:szCs w:val="23"/>
          <w:rtl/>
        </w:rPr>
        <w:t>תיק ציוד</w:t>
      </w:r>
      <w:r w:rsidRPr="00FF3DD1">
        <w:rPr>
          <w:rFonts w:hint="cs"/>
          <w:sz w:val="23"/>
          <w:szCs w:val="23"/>
          <w:rtl/>
        </w:rPr>
        <w:t xml:space="preserve"> כללי (צ'ימידן ו/או מזודה) עבור כל הציוד שמביאים.</w:t>
      </w:r>
    </w:p>
    <w:p w:rsidR="001377DF" w:rsidRPr="00FF3DD1" w:rsidRDefault="001377DF" w:rsidP="001377DF">
      <w:pPr>
        <w:numPr>
          <w:ilvl w:val="0"/>
          <w:numId w:val="1"/>
        </w:numPr>
        <w:spacing w:line="360" w:lineRule="auto"/>
        <w:ind w:right="0"/>
        <w:jc w:val="both"/>
        <w:rPr>
          <w:sz w:val="23"/>
          <w:szCs w:val="23"/>
          <w:rtl/>
        </w:rPr>
      </w:pPr>
      <w:r w:rsidRPr="00FF3DD1">
        <w:rPr>
          <w:sz w:val="23"/>
          <w:szCs w:val="23"/>
          <w:rtl/>
        </w:rPr>
        <w:t>ביגוד עליון ותחתון</w:t>
      </w:r>
      <w:r w:rsidRPr="00FF3DD1">
        <w:rPr>
          <w:rFonts w:hint="cs"/>
          <w:sz w:val="23"/>
          <w:szCs w:val="23"/>
          <w:rtl/>
        </w:rPr>
        <w:t>, כולל קיץ  ובהמשך- גם לחורף.</w:t>
      </w:r>
    </w:p>
    <w:p w:rsidR="001377DF" w:rsidRPr="00FF3DD1" w:rsidRDefault="001377DF" w:rsidP="001377DF">
      <w:pPr>
        <w:numPr>
          <w:ilvl w:val="0"/>
          <w:numId w:val="1"/>
        </w:numPr>
        <w:spacing w:line="360" w:lineRule="auto"/>
        <w:ind w:right="0"/>
        <w:jc w:val="both"/>
        <w:rPr>
          <w:sz w:val="23"/>
          <w:szCs w:val="23"/>
        </w:rPr>
      </w:pPr>
      <w:r w:rsidRPr="00FF3DD1">
        <w:rPr>
          <w:sz w:val="23"/>
          <w:szCs w:val="23"/>
          <w:rtl/>
        </w:rPr>
        <w:t xml:space="preserve">כלי מיטה </w:t>
      </w:r>
      <w:r w:rsidRPr="00FF3DD1">
        <w:rPr>
          <w:sz w:val="23"/>
          <w:szCs w:val="23"/>
        </w:rPr>
        <w:t>–</w:t>
      </w:r>
      <w:r w:rsidRPr="00FF3DD1">
        <w:rPr>
          <w:sz w:val="23"/>
          <w:szCs w:val="23"/>
          <w:rtl/>
        </w:rPr>
        <w:t xml:space="preserve"> סדין, ציפה</w:t>
      </w:r>
      <w:r w:rsidRPr="00FF3DD1">
        <w:rPr>
          <w:rFonts w:hint="cs"/>
          <w:sz w:val="23"/>
          <w:szCs w:val="23"/>
          <w:rtl/>
        </w:rPr>
        <w:t>,</w:t>
      </w:r>
      <w:r w:rsidRPr="00FF3DD1">
        <w:rPr>
          <w:sz w:val="23"/>
          <w:szCs w:val="23"/>
          <w:rtl/>
        </w:rPr>
        <w:t xml:space="preserve"> כרית</w:t>
      </w:r>
      <w:r w:rsidRPr="00FF3DD1">
        <w:rPr>
          <w:rFonts w:hint="cs"/>
          <w:sz w:val="23"/>
          <w:szCs w:val="23"/>
          <w:rtl/>
        </w:rPr>
        <w:t>,</w:t>
      </w:r>
      <w:r w:rsidRPr="00FF3DD1">
        <w:rPr>
          <w:sz w:val="23"/>
          <w:szCs w:val="23"/>
          <w:rtl/>
        </w:rPr>
        <w:t xml:space="preserve"> </w:t>
      </w:r>
      <w:r w:rsidRPr="00FF3DD1">
        <w:rPr>
          <w:rFonts w:hint="cs"/>
          <w:sz w:val="23"/>
          <w:szCs w:val="23"/>
          <w:rtl/>
        </w:rPr>
        <w:t xml:space="preserve">שמיכה קלה. לחורף צריך להצטייד בשמיכה עבה. </w:t>
      </w:r>
    </w:p>
    <w:p w:rsidR="001377DF" w:rsidRPr="00FF3DD1" w:rsidRDefault="001377DF" w:rsidP="001377DF">
      <w:pPr>
        <w:numPr>
          <w:ilvl w:val="0"/>
          <w:numId w:val="1"/>
        </w:numPr>
        <w:spacing w:line="360" w:lineRule="auto"/>
        <w:ind w:right="0"/>
        <w:jc w:val="both"/>
        <w:rPr>
          <w:sz w:val="23"/>
          <w:szCs w:val="23"/>
          <w:rtl/>
        </w:rPr>
      </w:pPr>
      <w:r w:rsidRPr="00FF3DD1">
        <w:rPr>
          <w:sz w:val="23"/>
          <w:szCs w:val="23"/>
          <w:rtl/>
        </w:rPr>
        <w:t>כלי רחצה ומגבות.</w:t>
      </w:r>
    </w:p>
    <w:p w:rsidR="001377DF" w:rsidRPr="00FF3DD1" w:rsidRDefault="001377DF" w:rsidP="001377DF">
      <w:pPr>
        <w:pStyle w:val="a5"/>
        <w:numPr>
          <w:ilvl w:val="0"/>
          <w:numId w:val="1"/>
        </w:numPr>
        <w:ind w:right="0"/>
        <w:rPr>
          <w:rFonts w:cs="David"/>
          <w:sz w:val="23"/>
          <w:szCs w:val="23"/>
          <w:rtl/>
        </w:rPr>
      </w:pPr>
      <w:r w:rsidRPr="00FF3DD1">
        <w:rPr>
          <w:rFonts w:cs="David"/>
          <w:sz w:val="23"/>
          <w:szCs w:val="23"/>
          <w:rtl/>
        </w:rPr>
        <w:t>בגד-ים וקרם</w:t>
      </w:r>
      <w:r w:rsidRPr="00FF3DD1">
        <w:rPr>
          <w:rFonts w:cs="David" w:hint="cs"/>
          <w:sz w:val="23"/>
          <w:szCs w:val="23"/>
          <w:rtl/>
        </w:rPr>
        <w:t xml:space="preserve"> הגנה מפני השמש</w:t>
      </w:r>
      <w:r w:rsidRPr="00FF3DD1">
        <w:rPr>
          <w:rFonts w:cs="David"/>
          <w:sz w:val="23"/>
          <w:szCs w:val="23"/>
          <w:rtl/>
        </w:rPr>
        <w:t>.</w:t>
      </w:r>
    </w:p>
    <w:p w:rsidR="001377DF" w:rsidRPr="00FF3DD1" w:rsidRDefault="001377DF" w:rsidP="001377DF">
      <w:pPr>
        <w:numPr>
          <w:ilvl w:val="0"/>
          <w:numId w:val="1"/>
        </w:numPr>
        <w:spacing w:line="360" w:lineRule="auto"/>
        <w:ind w:right="0"/>
        <w:jc w:val="both"/>
        <w:rPr>
          <w:sz w:val="23"/>
          <w:szCs w:val="23"/>
          <w:rtl/>
        </w:rPr>
      </w:pPr>
      <w:r w:rsidRPr="00FF3DD1">
        <w:rPr>
          <w:sz w:val="23"/>
          <w:szCs w:val="23"/>
          <w:rtl/>
        </w:rPr>
        <w:t>תכשיר נגד יתושים.</w:t>
      </w:r>
    </w:p>
    <w:p w:rsidR="001377DF" w:rsidRPr="00FF3DD1" w:rsidRDefault="001377DF" w:rsidP="001377DF">
      <w:pPr>
        <w:numPr>
          <w:ilvl w:val="0"/>
          <w:numId w:val="1"/>
        </w:numPr>
        <w:spacing w:line="360" w:lineRule="auto"/>
        <w:ind w:right="0"/>
        <w:jc w:val="both"/>
        <w:rPr>
          <w:sz w:val="23"/>
          <w:szCs w:val="23"/>
          <w:rtl/>
        </w:rPr>
      </w:pPr>
      <w:r w:rsidRPr="00FF3DD1">
        <w:rPr>
          <w:sz w:val="23"/>
          <w:szCs w:val="23"/>
          <w:rtl/>
        </w:rPr>
        <w:t>תרופות ואמצעי היגיינה אישיים.</w:t>
      </w:r>
    </w:p>
    <w:p w:rsidR="001377DF" w:rsidRPr="00FF3DD1" w:rsidRDefault="001377DF" w:rsidP="001377DF">
      <w:pPr>
        <w:numPr>
          <w:ilvl w:val="0"/>
          <w:numId w:val="1"/>
        </w:numPr>
        <w:spacing w:line="360" w:lineRule="auto"/>
        <w:ind w:right="0"/>
        <w:jc w:val="both"/>
        <w:rPr>
          <w:sz w:val="23"/>
          <w:szCs w:val="23"/>
          <w:rtl/>
        </w:rPr>
      </w:pPr>
      <w:r w:rsidRPr="00FF3DD1">
        <w:rPr>
          <w:sz w:val="23"/>
          <w:szCs w:val="23"/>
          <w:rtl/>
        </w:rPr>
        <w:t>בגדי ספורט ונעלי התעמלות.</w:t>
      </w:r>
    </w:p>
    <w:p w:rsidR="001377DF" w:rsidRPr="00FF3DD1" w:rsidRDefault="001377DF" w:rsidP="001377DF">
      <w:pPr>
        <w:numPr>
          <w:ilvl w:val="0"/>
          <w:numId w:val="1"/>
        </w:numPr>
        <w:spacing w:line="360" w:lineRule="auto"/>
        <w:ind w:right="0"/>
        <w:jc w:val="both"/>
        <w:rPr>
          <w:sz w:val="23"/>
          <w:szCs w:val="23"/>
        </w:rPr>
      </w:pPr>
      <w:r w:rsidRPr="00FF3DD1">
        <w:rPr>
          <w:sz w:val="23"/>
          <w:szCs w:val="23"/>
          <w:rtl/>
        </w:rPr>
        <w:t xml:space="preserve">נעלי </w:t>
      </w:r>
      <w:r w:rsidRPr="00FF3DD1">
        <w:rPr>
          <w:rFonts w:hint="cs"/>
          <w:sz w:val="23"/>
          <w:szCs w:val="23"/>
          <w:rtl/>
        </w:rPr>
        <w:t>הליכה לטיולים.</w:t>
      </w:r>
    </w:p>
    <w:p w:rsidR="001377DF" w:rsidRPr="00FF3DD1" w:rsidRDefault="001377DF" w:rsidP="001377DF">
      <w:pPr>
        <w:numPr>
          <w:ilvl w:val="0"/>
          <w:numId w:val="1"/>
        </w:numPr>
        <w:spacing w:line="360" w:lineRule="auto"/>
        <w:ind w:right="0"/>
        <w:jc w:val="both"/>
        <w:rPr>
          <w:sz w:val="23"/>
          <w:szCs w:val="23"/>
        </w:rPr>
      </w:pPr>
      <w:r w:rsidRPr="00FF3DD1">
        <w:rPr>
          <w:sz w:val="23"/>
          <w:szCs w:val="23"/>
          <w:rtl/>
        </w:rPr>
        <w:t xml:space="preserve"> סנדלי</w:t>
      </w:r>
      <w:r w:rsidRPr="00FF3DD1">
        <w:rPr>
          <w:rFonts w:hint="cs"/>
          <w:sz w:val="23"/>
          <w:szCs w:val="23"/>
          <w:rtl/>
        </w:rPr>
        <w:t xml:space="preserve"> הליכה (רצוי שיתאימו גם למים).</w:t>
      </w:r>
    </w:p>
    <w:p w:rsidR="001377DF" w:rsidRPr="00FF3DD1" w:rsidRDefault="001377DF" w:rsidP="001377DF">
      <w:pPr>
        <w:numPr>
          <w:ilvl w:val="0"/>
          <w:numId w:val="1"/>
        </w:numPr>
        <w:spacing w:line="360" w:lineRule="auto"/>
        <w:ind w:right="0"/>
        <w:jc w:val="both"/>
        <w:rPr>
          <w:sz w:val="23"/>
          <w:szCs w:val="23"/>
          <w:rtl/>
        </w:rPr>
      </w:pPr>
      <w:r w:rsidRPr="00FF3DD1">
        <w:rPr>
          <w:sz w:val="23"/>
          <w:szCs w:val="23"/>
          <w:rtl/>
        </w:rPr>
        <w:t>כובע</w:t>
      </w:r>
      <w:r w:rsidRPr="00FF3DD1">
        <w:rPr>
          <w:rFonts w:hint="cs"/>
          <w:sz w:val="23"/>
          <w:szCs w:val="23"/>
          <w:rtl/>
        </w:rPr>
        <w:t>!!!!!</w:t>
      </w:r>
    </w:p>
    <w:p w:rsidR="001377DF" w:rsidRPr="00FF3DD1" w:rsidRDefault="001377DF" w:rsidP="001377DF">
      <w:pPr>
        <w:numPr>
          <w:ilvl w:val="0"/>
          <w:numId w:val="1"/>
        </w:numPr>
        <w:spacing w:line="360" w:lineRule="auto"/>
        <w:ind w:right="0"/>
        <w:jc w:val="both"/>
        <w:rPr>
          <w:sz w:val="23"/>
          <w:szCs w:val="23"/>
          <w:rtl/>
        </w:rPr>
      </w:pPr>
      <w:r w:rsidRPr="00FF3DD1">
        <w:rPr>
          <w:sz w:val="23"/>
          <w:szCs w:val="23"/>
          <w:rtl/>
        </w:rPr>
        <w:t>שק שינה</w:t>
      </w:r>
      <w:r w:rsidRPr="00FF3DD1">
        <w:rPr>
          <w:rFonts w:hint="cs"/>
          <w:sz w:val="23"/>
          <w:szCs w:val="23"/>
          <w:rtl/>
        </w:rPr>
        <w:t>.</w:t>
      </w:r>
      <w:r w:rsidR="00263EB5" w:rsidRPr="00FF3DD1">
        <w:rPr>
          <w:rFonts w:hint="cs"/>
          <w:sz w:val="23"/>
          <w:szCs w:val="23"/>
          <w:rtl/>
        </w:rPr>
        <w:t xml:space="preserve"> (מהסוג שניתן לכיווץ ולהקטנה ומשקלו קל).</w:t>
      </w:r>
    </w:p>
    <w:p w:rsidR="001377DF" w:rsidRPr="00FF3DD1" w:rsidRDefault="001377DF" w:rsidP="001377DF">
      <w:pPr>
        <w:numPr>
          <w:ilvl w:val="0"/>
          <w:numId w:val="1"/>
        </w:numPr>
        <w:spacing w:line="360" w:lineRule="auto"/>
        <w:ind w:right="0"/>
        <w:jc w:val="both"/>
        <w:rPr>
          <w:sz w:val="23"/>
          <w:szCs w:val="23"/>
        </w:rPr>
      </w:pPr>
      <w:r w:rsidRPr="00FF3DD1">
        <w:rPr>
          <w:rFonts w:hint="cs"/>
          <w:sz w:val="23"/>
          <w:szCs w:val="23"/>
          <w:rtl/>
        </w:rPr>
        <w:t>פנס כיס .</w:t>
      </w:r>
    </w:p>
    <w:p w:rsidR="001377DF" w:rsidRPr="00FF3DD1" w:rsidRDefault="001377DF" w:rsidP="001377DF">
      <w:pPr>
        <w:numPr>
          <w:ilvl w:val="0"/>
          <w:numId w:val="1"/>
        </w:numPr>
        <w:spacing w:line="360" w:lineRule="auto"/>
        <w:ind w:right="0"/>
        <w:jc w:val="both"/>
        <w:rPr>
          <w:sz w:val="23"/>
          <w:szCs w:val="23"/>
          <w:rtl/>
        </w:rPr>
      </w:pPr>
      <w:r w:rsidRPr="00FF3DD1">
        <w:rPr>
          <w:rFonts w:hint="cs"/>
          <w:sz w:val="23"/>
          <w:szCs w:val="23"/>
          <w:rtl/>
        </w:rPr>
        <w:t>תרמיל גדול עבור הציוד לכל יציאה מהמכינה. (יכול להיות גם התיק שישמש למסעות, בתנאי שנפחו 70 ליטר לפחות ומצוייד ב"מערכת גב").</w:t>
      </w:r>
    </w:p>
    <w:p w:rsidR="001377DF" w:rsidRPr="00FF3DD1" w:rsidRDefault="001377DF" w:rsidP="001377DF">
      <w:pPr>
        <w:numPr>
          <w:ilvl w:val="0"/>
          <w:numId w:val="1"/>
        </w:numPr>
        <w:spacing w:line="360" w:lineRule="auto"/>
        <w:ind w:right="0"/>
        <w:jc w:val="both"/>
        <w:rPr>
          <w:sz w:val="23"/>
          <w:szCs w:val="23"/>
          <w:rtl/>
        </w:rPr>
      </w:pPr>
      <w:r w:rsidRPr="00FF3DD1">
        <w:rPr>
          <w:sz w:val="23"/>
          <w:szCs w:val="23"/>
          <w:rtl/>
        </w:rPr>
        <w:t xml:space="preserve">תרמיל גב קטן </w:t>
      </w:r>
      <w:r w:rsidRPr="00FF3DD1">
        <w:rPr>
          <w:rFonts w:hint="cs"/>
          <w:sz w:val="23"/>
          <w:szCs w:val="23"/>
          <w:rtl/>
        </w:rPr>
        <w:t xml:space="preserve"> לסיורים קצרים </w:t>
      </w:r>
      <w:r w:rsidRPr="00FF3DD1">
        <w:rPr>
          <w:sz w:val="23"/>
          <w:szCs w:val="23"/>
          <w:rtl/>
        </w:rPr>
        <w:t>.</w:t>
      </w:r>
      <w:r w:rsidRPr="00FF3DD1">
        <w:rPr>
          <w:rFonts w:hint="cs"/>
          <w:sz w:val="23"/>
          <w:szCs w:val="23"/>
          <w:rtl/>
        </w:rPr>
        <w:t xml:space="preserve"> חשוב! נא לצרף לתרמיל 2 קנקלים (1.5 ליטר כ"א), עבור מי שתיה לסיורים </w:t>
      </w:r>
      <w:r w:rsidRPr="00FF3DD1">
        <w:rPr>
          <w:sz w:val="23"/>
          <w:szCs w:val="23"/>
          <w:rtl/>
        </w:rPr>
        <w:t>–</w:t>
      </w:r>
      <w:r w:rsidRPr="00FF3DD1">
        <w:rPr>
          <w:rFonts w:hint="cs"/>
          <w:sz w:val="23"/>
          <w:szCs w:val="23"/>
          <w:rtl/>
        </w:rPr>
        <w:t xml:space="preserve"> מוכן לשימוש כבר בשבוע הראשון.</w:t>
      </w:r>
    </w:p>
    <w:p w:rsidR="001377DF" w:rsidRPr="00FF3DD1" w:rsidRDefault="001377DF" w:rsidP="009F4575">
      <w:pPr>
        <w:numPr>
          <w:ilvl w:val="0"/>
          <w:numId w:val="1"/>
        </w:numPr>
        <w:spacing w:line="360" w:lineRule="auto"/>
        <w:ind w:left="360" w:right="0" w:hanging="77"/>
        <w:jc w:val="both"/>
        <w:rPr>
          <w:sz w:val="23"/>
          <w:szCs w:val="23"/>
        </w:rPr>
      </w:pPr>
      <w:r w:rsidRPr="00FF3DD1">
        <w:rPr>
          <w:rFonts w:hint="cs"/>
          <w:b/>
          <w:bCs/>
          <w:sz w:val="23"/>
          <w:szCs w:val="23"/>
          <w:rtl/>
        </w:rPr>
        <w:t>ביטוח רפואי ואישור רפואי:</w:t>
      </w:r>
      <w:r w:rsidRPr="00FF3DD1">
        <w:rPr>
          <w:rFonts w:hint="cs"/>
          <w:sz w:val="23"/>
          <w:szCs w:val="23"/>
          <w:rtl/>
        </w:rPr>
        <w:t xml:space="preserve"> </w:t>
      </w:r>
      <w:r w:rsidRPr="00FF3DD1">
        <w:rPr>
          <w:rFonts w:hint="cs"/>
          <w:b/>
          <w:bCs/>
          <w:sz w:val="23"/>
          <w:szCs w:val="23"/>
          <w:rtl/>
        </w:rPr>
        <w:t>חשוב מאד!</w:t>
      </w:r>
      <w:r w:rsidRPr="00FF3DD1">
        <w:rPr>
          <w:rFonts w:hint="cs"/>
          <w:sz w:val="23"/>
          <w:szCs w:val="23"/>
          <w:rtl/>
        </w:rPr>
        <w:t xml:space="preserve"> מרופא משפחה / קופ"ח או רופא פרטי, המאשר מצב בריאותי תקין, (מתאים לסוג פעילות כמו טיולים, שעורי כושר גופני ומפרט מגבלות במידה וישנן כאלה). לאישור זה חשיבות רבה והוא הכרחי מבחינת הביטוח, כן יש לצרף אליו רשימת תרופות קבועות והערות לגבי רגישות אלרגית לתרופות, או לכל דבר אחר. </w:t>
      </w:r>
      <w:r w:rsidRPr="009F4575">
        <w:rPr>
          <w:rFonts w:hint="cs"/>
          <w:b/>
          <w:bCs/>
          <w:sz w:val="23"/>
          <w:szCs w:val="23"/>
          <w:u w:val="single"/>
          <w:rtl/>
        </w:rPr>
        <w:t>על כל חניך וחניכה לבוא עם</w:t>
      </w:r>
      <w:r w:rsidRPr="00FF3DD1">
        <w:rPr>
          <w:rFonts w:hint="cs"/>
          <w:sz w:val="23"/>
          <w:szCs w:val="23"/>
          <w:rtl/>
        </w:rPr>
        <w:t xml:space="preserve"> </w:t>
      </w:r>
      <w:r w:rsidRPr="009F4575">
        <w:rPr>
          <w:rFonts w:hint="cs"/>
          <w:b/>
          <w:bCs/>
          <w:sz w:val="23"/>
          <w:szCs w:val="23"/>
          <w:u w:val="single"/>
          <w:rtl/>
        </w:rPr>
        <w:t>אישור רפואי</w:t>
      </w:r>
      <w:r w:rsidR="00263EB5" w:rsidRPr="009F4575">
        <w:rPr>
          <w:rFonts w:hint="cs"/>
          <w:b/>
          <w:bCs/>
          <w:sz w:val="23"/>
          <w:szCs w:val="23"/>
          <w:u w:val="single"/>
          <w:rtl/>
        </w:rPr>
        <w:t xml:space="preserve"> כזה</w:t>
      </w:r>
      <w:r w:rsidRPr="009F4575">
        <w:rPr>
          <w:rFonts w:hint="cs"/>
          <w:b/>
          <w:bCs/>
          <w:sz w:val="23"/>
          <w:szCs w:val="23"/>
          <w:u w:val="single"/>
          <w:rtl/>
        </w:rPr>
        <w:t xml:space="preserve"> </w:t>
      </w:r>
      <w:r w:rsidR="00101DFD" w:rsidRPr="009F4575">
        <w:rPr>
          <w:rFonts w:hint="cs"/>
          <w:b/>
          <w:bCs/>
          <w:sz w:val="23"/>
          <w:szCs w:val="23"/>
          <w:u w:val="single"/>
          <w:rtl/>
        </w:rPr>
        <w:t>לאחד מהמפגשים המקדימים</w:t>
      </w:r>
      <w:r w:rsidR="007B3EDD" w:rsidRPr="009F4575">
        <w:rPr>
          <w:rFonts w:hint="cs"/>
          <w:b/>
          <w:bCs/>
          <w:sz w:val="23"/>
          <w:szCs w:val="23"/>
          <w:u w:val="single"/>
          <w:rtl/>
        </w:rPr>
        <w:t xml:space="preserve">, </w:t>
      </w:r>
      <w:r w:rsidR="009F4575" w:rsidRPr="009F4575">
        <w:rPr>
          <w:rFonts w:hint="cs"/>
          <w:b/>
          <w:bCs/>
          <w:sz w:val="23"/>
          <w:szCs w:val="23"/>
          <w:u w:val="single"/>
          <w:rtl/>
        </w:rPr>
        <w:t>ו</w:t>
      </w:r>
      <w:r w:rsidR="007B3EDD" w:rsidRPr="009F4575">
        <w:rPr>
          <w:rFonts w:hint="cs"/>
          <w:b/>
          <w:bCs/>
          <w:sz w:val="23"/>
          <w:szCs w:val="23"/>
          <w:u w:val="single"/>
          <w:rtl/>
        </w:rPr>
        <w:t>בכל מקרה</w:t>
      </w:r>
      <w:r w:rsidR="009F4575" w:rsidRPr="009F4575">
        <w:rPr>
          <w:rFonts w:hint="cs"/>
          <w:b/>
          <w:bCs/>
          <w:sz w:val="23"/>
          <w:szCs w:val="23"/>
          <w:u w:val="single"/>
          <w:rtl/>
        </w:rPr>
        <w:t>,</w:t>
      </w:r>
      <w:r w:rsidR="007B3EDD" w:rsidRPr="009F4575">
        <w:rPr>
          <w:rFonts w:hint="cs"/>
          <w:b/>
          <w:bCs/>
          <w:sz w:val="23"/>
          <w:szCs w:val="23"/>
          <w:u w:val="single"/>
          <w:rtl/>
        </w:rPr>
        <w:t xml:space="preserve"> לא יאוחר מיום פתיחת המחזור יום</w:t>
      </w:r>
      <w:r w:rsidR="007B3EDD" w:rsidRPr="007B3EDD">
        <w:rPr>
          <w:rFonts w:hint="cs"/>
          <w:b/>
          <w:bCs/>
          <w:sz w:val="23"/>
          <w:szCs w:val="23"/>
          <w:rtl/>
        </w:rPr>
        <w:t xml:space="preserve"> </w:t>
      </w:r>
      <w:r w:rsidR="007B3EDD" w:rsidRPr="009F4575">
        <w:rPr>
          <w:rFonts w:hint="cs"/>
          <w:b/>
          <w:bCs/>
          <w:sz w:val="23"/>
          <w:szCs w:val="23"/>
          <w:u w:val="single"/>
          <w:rtl/>
        </w:rPr>
        <w:t>א' ה' באלול תשע"ד 31/8/14</w:t>
      </w:r>
      <w:r w:rsidR="007B3EDD">
        <w:rPr>
          <w:rFonts w:hint="cs"/>
          <w:sz w:val="23"/>
          <w:szCs w:val="23"/>
          <w:rtl/>
        </w:rPr>
        <w:t xml:space="preserve">. </w:t>
      </w:r>
    </w:p>
    <w:p w:rsidR="001377DF" w:rsidRPr="00FF3DD1" w:rsidRDefault="00014A32" w:rsidP="001377DF">
      <w:pPr>
        <w:spacing w:line="360" w:lineRule="auto"/>
        <w:jc w:val="both"/>
        <w:rPr>
          <w:sz w:val="23"/>
          <w:szCs w:val="23"/>
        </w:rPr>
      </w:pPr>
      <w:r w:rsidRPr="00014A32">
        <w:rPr>
          <w:b/>
          <w:bCs/>
          <w:sz w:val="23"/>
          <w:szCs w:val="23"/>
          <w:lang w:val="he-IL"/>
        </w:rPr>
        <w:pict>
          <v:rect id="_x0000_s1026" style="position:absolute;left:0;text-align:left;margin-left:50.55pt;margin-top:1.9pt;width:364.05pt;height:18pt;z-index:251660288">
            <v:textbox style="mso-next-textbox:#_x0000_s1026">
              <w:txbxContent>
                <w:p w:rsidR="004B47AA" w:rsidRDefault="004B47AA" w:rsidP="001377DF">
                  <w:pPr>
                    <w:rPr>
                      <w:sz w:val="24"/>
                      <w:szCs w:val="24"/>
                      <w:rtl/>
                    </w:rPr>
                  </w:pPr>
                  <w:r>
                    <w:rPr>
                      <w:rFonts w:hint="cs"/>
                      <w:sz w:val="24"/>
                      <w:szCs w:val="24"/>
                      <w:rtl/>
                    </w:rPr>
                    <w:t>יש להביא איתכם ולהחזיק ברשותכם תעודת זהות וכרטיס קופ"ח האישי שלכם</w:t>
                  </w:r>
                  <w:r>
                    <w:rPr>
                      <w:rFonts w:hint="cs"/>
                      <w:sz w:val="24"/>
                      <w:szCs w:val="24"/>
                    </w:rPr>
                    <w:t xml:space="preserve"> </w:t>
                  </w:r>
                </w:p>
              </w:txbxContent>
            </v:textbox>
          </v:rect>
        </w:pict>
      </w:r>
    </w:p>
    <w:p w:rsidR="001377DF" w:rsidRPr="00FF3DD1" w:rsidRDefault="001377DF" w:rsidP="001377DF">
      <w:pPr>
        <w:numPr>
          <w:ilvl w:val="0"/>
          <w:numId w:val="1"/>
        </w:numPr>
        <w:spacing w:line="360" w:lineRule="auto"/>
        <w:ind w:right="0"/>
        <w:jc w:val="both"/>
        <w:rPr>
          <w:sz w:val="23"/>
          <w:szCs w:val="23"/>
          <w:rtl/>
        </w:rPr>
      </w:pPr>
      <w:r w:rsidRPr="00FF3DD1">
        <w:rPr>
          <w:rFonts w:hint="cs"/>
          <w:sz w:val="23"/>
          <w:szCs w:val="23"/>
          <w:rtl/>
        </w:rPr>
        <w:t xml:space="preserve"> </w:t>
      </w:r>
      <w:r w:rsidRPr="00FF3DD1">
        <w:rPr>
          <w:sz w:val="23"/>
          <w:szCs w:val="23"/>
          <w:rtl/>
        </w:rPr>
        <w:t>ציוד למידה</w:t>
      </w:r>
    </w:p>
    <w:p w:rsidR="001377DF" w:rsidRPr="00FF3DD1" w:rsidRDefault="001377DF" w:rsidP="001377DF">
      <w:pPr>
        <w:spacing w:line="360" w:lineRule="auto"/>
        <w:ind w:left="720"/>
        <w:jc w:val="both"/>
        <w:rPr>
          <w:sz w:val="23"/>
          <w:szCs w:val="23"/>
          <w:rtl/>
        </w:rPr>
      </w:pPr>
      <w:r w:rsidRPr="00FF3DD1">
        <w:rPr>
          <w:rFonts w:hint="cs"/>
          <w:sz w:val="23"/>
          <w:szCs w:val="23"/>
          <w:rtl/>
        </w:rPr>
        <w:t xml:space="preserve">-  </w:t>
      </w:r>
      <w:r w:rsidRPr="00FF3DD1">
        <w:rPr>
          <w:sz w:val="23"/>
          <w:szCs w:val="23"/>
          <w:rtl/>
        </w:rPr>
        <w:t>כלי כתיבה וציוד למידה אישי</w:t>
      </w:r>
      <w:r w:rsidRPr="00FF3DD1">
        <w:rPr>
          <w:rFonts w:hint="cs"/>
          <w:sz w:val="23"/>
          <w:szCs w:val="23"/>
          <w:rtl/>
        </w:rPr>
        <w:t>,</w:t>
      </w:r>
      <w:r w:rsidRPr="00FF3DD1">
        <w:rPr>
          <w:sz w:val="23"/>
          <w:szCs w:val="23"/>
          <w:rtl/>
        </w:rPr>
        <w:t xml:space="preserve"> שרגילים לו</w:t>
      </w:r>
      <w:r w:rsidRPr="00FF3DD1">
        <w:rPr>
          <w:rFonts w:hint="cs"/>
          <w:sz w:val="23"/>
          <w:szCs w:val="23"/>
          <w:rtl/>
        </w:rPr>
        <w:t>.</w:t>
      </w:r>
    </w:p>
    <w:p w:rsidR="001377DF" w:rsidRPr="00FF3DD1" w:rsidRDefault="001377DF" w:rsidP="001377DF">
      <w:pPr>
        <w:spacing w:line="360" w:lineRule="auto"/>
        <w:ind w:left="720"/>
        <w:jc w:val="both"/>
        <w:rPr>
          <w:sz w:val="23"/>
          <w:szCs w:val="23"/>
          <w:rtl/>
        </w:rPr>
      </w:pPr>
      <w:r w:rsidRPr="00FF3DD1">
        <w:rPr>
          <w:rFonts w:hint="cs"/>
          <w:sz w:val="23"/>
          <w:szCs w:val="23"/>
          <w:rtl/>
        </w:rPr>
        <w:t>- תנ"ך מלא.</w:t>
      </w:r>
    </w:p>
    <w:p w:rsidR="001377DF" w:rsidRPr="00FF3DD1" w:rsidRDefault="001377DF" w:rsidP="001377DF">
      <w:pPr>
        <w:spacing w:line="360" w:lineRule="auto"/>
        <w:ind w:left="360"/>
        <w:jc w:val="both"/>
        <w:rPr>
          <w:sz w:val="23"/>
          <w:szCs w:val="23"/>
          <w:rtl/>
        </w:rPr>
      </w:pPr>
      <w:r w:rsidRPr="00FF3DD1">
        <w:rPr>
          <w:rFonts w:hint="cs"/>
          <w:sz w:val="23"/>
          <w:szCs w:val="23"/>
          <w:rtl/>
        </w:rPr>
        <w:t xml:space="preserve">18) </w:t>
      </w:r>
      <w:r w:rsidRPr="00FF3DD1">
        <w:rPr>
          <w:sz w:val="23"/>
          <w:szCs w:val="23"/>
          <w:rtl/>
        </w:rPr>
        <w:t xml:space="preserve">יכולים להביא </w:t>
      </w:r>
    </w:p>
    <w:p w:rsidR="001377DF" w:rsidRPr="00FF3DD1" w:rsidRDefault="001377DF" w:rsidP="001377DF">
      <w:pPr>
        <w:spacing w:line="360" w:lineRule="auto"/>
        <w:jc w:val="both"/>
        <w:rPr>
          <w:sz w:val="23"/>
          <w:szCs w:val="23"/>
          <w:rtl/>
        </w:rPr>
      </w:pPr>
      <w:r w:rsidRPr="00FF3DD1">
        <w:rPr>
          <w:rFonts w:hint="cs"/>
          <w:sz w:val="23"/>
          <w:szCs w:val="23"/>
          <w:rtl/>
        </w:rPr>
        <w:t xml:space="preserve">    </w:t>
      </w:r>
      <w:r w:rsidRPr="00FF3DD1">
        <w:rPr>
          <w:sz w:val="23"/>
          <w:szCs w:val="23"/>
          <w:rtl/>
        </w:rPr>
        <w:t xml:space="preserve">  </w:t>
      </w:r>
      <w:r w:rsidRPr="00FF3DD1">
        <w:rPr>
          <w:rFonts w:hint="cs"/>
          <w:sz w:val="23"/>
          <w:szCs w:val="23"/>
          <w:rtl/>
        </w:rPr>
        <w:t xml:space="preserve"> </w:t>
      </w:r>
      <w:r w:rsidRPr="00FF3DD1">
        <w:rPr>
          <w:sz w:val="23"/>
          <w:szCs w:val="23"/>
          <w:rtl/>
        </w:rPr>
        <w:t>א</w:t>
      </w:r>
      <w:r w:rsidRPr="00FF3DD1">
        <w:rPr>
          <w:rFonts w:hint="cs"/>
          <w:sz w:val="23"/>
          <w:szCs w:val="23"/>
          <w:rtl/>
        </w:rPr>
        <w:t>)</w:t>
      </w:r>
      <w:r w:rsidRPr="00FF3DD1">
        <w:rPr>
          <w:sz w:val="23"/>
          <w:szCs w:val="23"/>
          <w:rtl/>
        </w:rPr>
        <w:t xml:space="preserve"> כלי נגינה</w:t>
      </w:r>
      <w:r w:rsidRPr="00FF3DD1">
        <w:rPr>
          <w:rFonts w:hint="cs"/>
          <w:sz w:val="23"/>
          <w:szCs w:val="23"/>
          <w:rtl/>
        </w:rPr>
        <w:tab/>
      </w:r>
      <w:r w:rsidRPr="00FF3DD1">
        <w:rPr>
          <w:rFonts w:hint="cs"/>
          <w:sz w:val="23"/>
          <w:szCs w:val="23"/>
          <w:rtl/>
        </w:rPr>
        <w:tab/>
      </w:r>
      <w:r w:rsidRPr="00FF3DD1">
        <w:rPr>
          <w:rFonts w:hint="cs"/>
          <w:sz w:val="23"/>
          <w:szCs w:val="23"/>
          <w:rtl/>
        </w:rPr>
        <w:tab/>
      </w:r>
      <w:r w:rsidRPr="00FF3DD1">
        <w:rPr>
          <w:rFonts w:hint="cs"/>
          <w:sz w:val="23"/>
          <w:szCs w:val="23"/>
          <w:rtl/>
        </w:rPr>
        <w:tab/>
      </w:r>
    </w:p>
    <w:p w:rsidR="001377DF" w:rsidRPr="00FF3DD1" w:rsidRDefault="001377DF" w:rsidP="001377DF">
      <w:pPr>
        <w:spacing w:line="360" w:lineRule="auto"/>
        <w:jc w:val="both"/>
        <w:rPr>
          <w:sz w:val="22"/>
          <w:szCs w:val="22"/>
          <w:rtl/>
        </w:rPr>
      </w:pPr>
      <w:r w:rsidRPr="00FF3DD1">
        <w:rPr>
          <w:sz w:val="22"/>
          <w:szCs w:val="22"/>
          <w:rtl/>
        </w:rPr>
        <w:t xml:space="preserve">       ב</w:t>
      </w:r>
      <w:r w:rsidRPr="00FF3DD1">
        <w:rPr>
          <w:rFonts w:hint="cs"/>
          <w:sz w:val="22"/>
          <w:szCs w:val="22"/>
          <w:rtl/>
        </w:rPr>
        <w:t>)</w:t>
      </w:r>
      <w:r w:rsidRPr="00FF3DD1">
        <w:rPr>
          <w:sz w:val="22"/>
          <w:szCs w:val="22"/>
          <w:rtl/>
        </w:rPr>
        <w:t xml:space="preserve"> מקלטי רדיו-טייפ</w:t>
      </w:r>
      <w:r w:rsidRPr="00FF3DD1">
        <w:rPr>
          <w:rFonts w:hint="cs"/>
          <w:sz w:val="22"/>
          <w:szCs w:val="22"/>
          <w:rtl/>
        </w:rPr>
        <w:t xml:space="preserve">, </w:t>
      </w:r>
      <w:r w:rsidRPr="00FF3DD1">
        <w:rPr>
          <w:sz w:val="22"/>
          <w:szCs w:val="22"/>
        </w:rPr>
        <w:t>CD</w:t>
      </w:r>
      <w:r w:rsidR="00263EB5" w:rsidRPr="00FF3DD1">
        <w:rPr>
          <w:rFonts w:hint="cs"/>
          <w:sz w:val="22"/>
          <w:szCs w:val="22"/>
          <w:rtl/>
        </w:rPr>
        <w:t>, מחשב נייד</w:t>
      </w:r>
      <w:r w:rsidRPr="00FF3DD1">
        <w:rPr>
          <w:rFonts w:hint="cs"/>
          <w:sz w:val="22"/>
          <w:szCs w:val="22"/>
          <w:rtl/>
        </w:rPr>
        <w:t>.</w:t>
      </w:r>
      <w:r w:rsidRPr="00FF3DD1">
        <w:rPr>
          <w:rFonts w:hint="cs"/>
          <w:sz w:val="22"/>
          <w:szCs w:val="22"/>
          <w:rtl/>
        </w:rPr>
        <w:tab/>
      </w:r>
      <w:r w:rsidRPr="00FF3DD1">
        <w:rPr>
          <w:rFonts w:hint="cs"/>
          <w:sz w:val="22"/>
          <w:szCs w:val="22"/>
          <w:rtl/>
        </w:rPr>
        <w:tab/>
      </w:r>
      <w:r w:rsidRPr="00FF3DD1">
        <w:rPr>
          <w:rFonts w:hint="cs"/>
          <w:sz w:val="22"/>
          <w:szCs w:val="22"/>
          <w:rtl/>
        </w:rPr>
        <w:tab/>
      </w:r>
      <w:r w:rsidRPr="00FF3DD1">
        <w:rPr>
          <w:rFonts w:hint="cs"/>
          <w:sz w:val="22"/>
          <w:szCs w:val="22"/>
          <w:rtl/>
        </w:rPr>
        <w:tab/>
      </w:r>
      <w:r w:rsidRPr="00FF3DD1">
        <w:rPr>
          <w:rFonts w:hint="cs"/>
          <w:sz w:val="22"/>
          <w:szCs w:val="22"/>
          <w:rtl/>
        </w:rPr>
        <w:tab/>
        <w:t xml:space="preserve">                                            </w:t>
      </w:r>
    </w:p>
    <w:p w:rsidR="001377DF" w:rsidRPr="00FF3DD1" w:rsidRDefault="001377DF" w:rsidP="00263EB5">
      <w:pPr>
        <w:spacing w:line="360" w:lineRule="auto"/>
        <w:jc w:val="both"/>
        <w:rPr>
          <w:sz w:val="22"/>
          <w:szCs w:val="22"/>
          <w:rtl/>
        </w:rPr>
      </w:pPr>
      <w:r w:rsidRPr="00FF3DD1">
        <w:rPr>
          <w:rFonts w:hint="cs"/>
          <w:sz w:val="22"/>
          <w:szCs w:val="22"/>
          <w:rtl/>
        </w:rPr>
        <w:t xml:space="preserve">       ג)</w:t>
      </w:r>
      <w:r w:rsidRPr="00FF3DD1">
        <w:rPr>
          <w:sz w:val="22"/>
          <w:szCs w:val="22"/>
          <w:rtl/>
        </w:rPr>
        <w:t xml:space="preserve"> מאווררים</w:t>
      </w:r>
      <w:r w:rsidR="00263EB5" w:rsidRPr="00FF3DD1">
        <w:rPr>
          <w:rFonts w:hint="cs"/>
          <w:sz w:val="22"/>
          <w:szCs w:val="22"/>
          <w:rtl/>
        </w:rPr>
        <w:t xml:space="preserve"> (אין להביא בהתחלה כל ציוד חשמלי אחר, כל פריט חשמלי יא</w:t>
      </w:r>
      <w:r w:rsidR="00CC0C40" w:rsidRPr="00FF3DD1">
        <w:rPr>
          <w:rFonts w:hint="cs"/>
          <w:sz w:val="22"/>
          <w:szCs w:val="22"/>
          <w:rtl/>
        </w:rPr>
        <w:t>ו</w:t>
      </w:r>
      <w:r w:rsidR="00263EB5" w:rsidRPr="00FF3DD1">
        <w:rPr>
          <w:rFonts w:hint="cs"/>
          <w:sz w:val="22"/>
          <w:szCs w:val="22"/>
          <w:rtl/>
        </w:rPr>
        <w:t>שר לשימוש במכינה רק לאחר בדיקה ואישור ע"י חשמלאי מוסמך</w:t>
      </w:r>
      <w:r w:rsidR="00E811BF" w:rsidRPr="00FF3DD1">
        <w:rPr>
          <w:rFonts w:hint="cs"/>
          <w:sz w:val="22"/>
          <w:szCs w:val="22"/>
          <w:rtl/>
        </w:rPr>
        <w:t>)</w:t>
      </w:r>
      <w:r w:rsidR="00263EB5" w:rsidRPr="00FF3DD1">
        <w:rPr>
          <w:rFonts w:hint="cs"/>
          <w:sz w:val="22"/>
          <w:szCs w:val="22"/>
          <w:rtl/>
        </w:rPr>
        <w:t>.</w:t>
      </w:r>
      <w:r w:rsidRPr="00FF3DD1">
        <w:rPr>
          <w:sz w:val="22"/>
          <w:szCs w:val="22"/>
          <w:rtl/>
        </w:rPr>
        <w:t xml:space="preserve"> </w:t>
      </w:r>
    </w:p>
    <w:p w:rsidR="001377DF" w:rsidRPr="00FF3DD1" w:rsidRDefault="001377DF" w:rsidP="001377DF">
      <w:pPr>
        <w:spacing w:line="360" w:lineRule="auto"/>
        <w:jc w:val="both"/>
        <w:rPr>
          <w:sz w:val="22"/>
          <w:szCs w:val="22"/>
          <w:rtl/>
        </w:rPr>
      </w:pPr>
      <w:r w:rsidRPr="00FF3DD1">
        <w:rPr>
          <w:rFonts w:hint="cs"/>
          <w:sz w:val="22"/>
          <w:szCs w:val="22"/>
          <w:rtl/>
        </w:rPr>
        <w:t xml:space="preserve">       ד)</w:t>
      </w:r>
      <w:r w:rsidRPr="00FF3DD1">
        <w:rPr>
          <w:sz w:val="22"/>
          <w:szCs w:val="22"/>
          <w:rtl/>
        </w:rPr>
        <w:t xml:space="preserve"> ספרי קריאה (יש אפשרות השאלת ספרים גם בספריית "נחשון"</w:t>
      </w:r>
      <w:r w:rsidRPr="00FF3DD1">
        <w:rPr>
          <w:rFonts w:hint="cs"/>
          <w:sz w:val="22"/>
          <w:szCs w:val="22"/>
          <w:rtl/>
        </w:rPr>
        <w:t>).</w:t>
      </w:r>
      <w:r w:rsidRPr="00FF3DD1">
        <w:rPr>
          <w:sz w:val="22"/>
          <w:szCs w:val="22"/>
          <w:rtl/>
        </w:rPr>
        <w:t xml:space="preserve">       </w:t>
      </w:r>
    </w:p>
    <w:p w:rsidR="001377DF" w:rsidRPr="00FF3DD1" w:rsidRDefault="001377DF" w:rsidP="006B6DB7">
      <w:pPr>
        <w:spacing w:line="360" w:lineRule="auto"/>
        <w:jc w:val="both"/>
        <w:rPr>
          <w:sz w:val="22"/>
          <w:szCs w:val="22"/>
          <w:rtl/>
        </w:rPr>
      </w:pPr>
      <w:r w:rsidRPr="00FF3DD1">
        <w:rPr>
          <w:rFonts w:hint="cs"/>
          <w:sz w:val="22"/>
          <w:szCs w:val="22"/>
          <w:rtl/>
        </w:rPr>
        <w:t xml:space="preserve">       ה) טלפון נייד</w:t>
      </w:r>
      <w:r w:rsidR="00611052" w:rsidRPr="00FF3DD1">
        <w:rPr>
          <w:rFonts w:hint="cs"/>
          <w:sz w:val="22"/>
          <w:szCs w:val="22"/>
          <w:rtl/>
        </w:rPr>
        <w:t>, מכשיר "חכם"</w:t>
      </w:r>
      <w:r w:rsidRPr="00FF3DD1">
        <w:rPr>
          <w:rFonts w:hint="cs"/>
          <w:sz w:val="22"/>
          <w:szCs w:val="22"/>
          <w:rtl/>
        </w:rPr>
        <w:t xml:space="preserve"> ומטען.</w:t>
      </w:r>
      <w:r w:rsidR="00611052" w:rsidRPr="00FF3DD1">
        <w:rPr>
          <w:rFonts w:hint="cs"/>
          <w:sz w:val="22"/>
          <w:szCs w:val="22"/>
          <w:rtl/>
        </w:rPr>
        <w:t xml:space="preserve">(ראו הערה לגבי </w:t>
      </w:r>
      <w:r w:rsidR="006B6DB7" w:rsidRPr="00FF3DD1">
        <w:rPr>
          <w:rFonts w:hint="cs"/>
          <w:sz w:val="22"/>
          <w:szCs w:val="22"/>
          <w:rtl/>
        </w:rPr>
        <w:t>השימוש ואי השימוש בהם,</w:t>
      </w:r>
      <w:r w:rsidR="00611052" w:rsidRPr="00FF3DD1">
        <w:rPr>
          <w:rFonts w:hint="cs"/>
          <w:sz w:val="22"/>
          <w:szCs w:val="22"/>
          <w:rtl/>
        </w:rPr>
        <w:t xml:space="preserve"> בגוף המסמך).</w:t>
      </w:r>
    </w:p>
    <w:p w:rsidR="00101DFD" w:rsidRPr="00FF3DD1" w:rsidRDefault="00101DFD" w:rsidP="006B6DB7">
      <w:pPr>
        <w:spacing w:line="360" w:lineRule="auto"/>
        <w:jc w:val="both"/>
        <w:rPr>
          <w:sz w:val="22"/>
          <w:szCs w:val="22"/>
          <w:rtl/>
        </w:rPr>
      </w:pPr>
    </w:p>
    <w:p w:rsidR="00101DFD" w:rsidRPr="00FF3DD1" w:rsidRDefault="00101DFD" w:rsidP="006B6DB7">
      <w:pPr>
        <w:spacing w:line="360" w:lineRule="auto"/>
        <w:jc w:val="both"/>
        <w:rPr>
          <w:sz w:val="22"/>
          <w:szCs w:val="22"/>
          <w:rtl/>
        </w:rPr>
      </w:pPr>
    </w:p>
    <w:p w:rsidR="00101DFD" w:rsidRPr="00FF3DD1" w:rsidRDefault="00101DFD" w:rsidP="006B6DB7">
      <w:pPr>
        <w:spacing w:line="360" w:lineRule="auto"/>
        <w:jc w:val="both"/>
        <w:rPr>
          <w:sz w:val="24"/>
          <w:szCs w:val="24"/>
          <w:rtl/>
        </w:rPr>
      </w:pPr>
    </w:p>
    <w:p w:rsidR="001377DF" w:rsidRPr="00FF3DD1" w:rsidRDefault="001377DF" w:rsidP="001377DF">
      <w:pPr>
        <w:spacing w:line="360" w:lineRule="auto"/>
        <w:jc w:val="both"/>
        <w:rPr>
          <w:sz w:val="23"/>
          <w:szCs w:val="23"/>
          <w:rtl/>
        </w:rPr>
      </w:pPr>
    </w:p>
    <w:p w:rsidR="00101DFD" w:rsidRPr="00FF3DD1" w:rsidRDefault="00101DFD" w:rsidP="001377DF">
      <w:pPr>
        <w:spacing w:line="360" w:lineRule="auto"/>
        <w:jc w:val="both"/>
        <w:rPr>
          <w:sz w:val="23"/>
          <w:szCs w:val="23"/>
          <w:rtl/>
        </w:rPr>
      </w:pPr>
    </w:p>
    <w:p w:rsidR="00101DFD" w:rsidRPr="00FF3DD1" w:rsidRDefault="00101DFD" w:rsidP="001377DF">
      <w:pPr>
        <w:spacing w:line="360" w:lineRule="auto"/>
        <w:jc w:val="both"/>
        <w:rPr>
          <w:sz w:val="23"/>
          <w:szCs w:val="23"/>
          <w:rtl/>
        </w:rPr>
      </w:pPr>
    </w:p>
    <w:p w:rsidR="00101DFD" w:rsidRPr="00FF3DD1" w:rsidRDefault="00101DFD" w:rsidP="001377DF">
      <w:pPr>
        <w:spacing w:line="360" w:lineRule="auto"/>
        <w:jc w:val="both"/>
        <w:rPr>
          <w:sz w:val="23"/>
          <w:szCs w:val="23"/>
          <w:rtl/>
        </w:rPr>
      </w:pPr>
    </w:p>
    <w:p w:rsidR="001377DF" w:rsidRPr="00FF3DD1" w:rsidRDefault="001377DF" w:rsidP="001377DF">
      <w:pPr>
        <w:spacing w:line="360" w:lineRule="auto"/>
        <w:jc w:val="both"/>
        <w:rPr>
          <w:sz w:val="23"/>
          <w:szCs w:val="23"/>
          <w:rtl/>
        </w:rPr>
      </w:pPr>
      <w:r w:rsidRPr="00FF3DD1">
        <w:rPr>
          <w:rFonts w:hint="cs"/>
          <w:sz w:val="24"/>
          <w:szCs w:val="24"/>
          <w:rtl/>
        </w:rPr>
        <w:t>7</w:t>
      </w:r>
      <w:r w:rsidRPr="00FF3DD1">
        <w:rPr>
          <w:rFonts w:hint="cs"/>
          <w:sz w:val="23"/>
          <w:szCs w:val="23"/>
          <w:rtl/>
        </w:rPr>
        <w:t xml:space="preserve">.   </w:t>
      </w:r>
      <w:r w:rsidRPr="00702A7C">
        <w:rPr>
          <w:rFonts w:hint="cs"/>
          <w:sz w:val="23"/>
          <w:szCs w:val="23"/>
          <w:u w:val="single"/>
          <w:rtl/>
        </w:rPr>
        <w:t xml:space="preserve"> לסיום</w:t>
      </w:r>
    </w:p>
    <w:p w:rsidR="001377DF" w:rsidRPr="00FF3DD1" w:rsidRDefault="001377DF" w:rsidP="00AD5587">
      <w:pPr>
        <w:spacing w:line="360" w:lineRule="auto"/>
        <w:ind w:firstLine="720"/>
        <w:jc w:val="both"/>
        <w:rPr>
          <w:sz w:val="23"/>
          <w:szCs w:val="23"/>
          <w:rtl/>
        </w:rPr>
      </w:pPr>
      <w:r w:rsidRPr="00FF3DD1">
        <w:rPr>
          <w:rFonts w:hint="cs"/>
          <w:sz w:val="23"/>
          <w:szCs w:val="23"/>
          <w:rtl/>
        </w:rPr>
        <w:t xml:space="preserve">אם למרות כל מה שנכתב, יש שאלות שלא נשאלו, או תשובות לא שלמות, אנא </w:t>
      </w:r>
      <w:r w:rsidR="00AD5587" w:rsidRPr="00FF3DD1">
        <w:rPr>
          <w:sz w:val="23"/>
          <w:szCs w:val="23"/>
          <w:rtl/>
        </w:rPr>
        <w:t>–</w:t>
      </w:r>
      <w:r w:rsidR="00AD5587" w:rsidRPr="00FF3DD1">
        <w:rPr>
          <w:rFonts w:hint="cs"/>
          <w:sz w:val="23"/>
          <w:szCs w:val="23"/>
          <w:rtl/>
        </w:rPr>
        <w:t xml:space="preserve"> פנו </w:t>
      </w:r>
      <w:r w:rsidRPr="00FF3DD1">
        <w:rPr>
          <w:rFonts w:hint="cs"/>
          <w:sz w:val="23"/>
          <w:szCs w:val="23"/>
          <w:rtl/>
        </w:rPr>
        <w:t>ו</w:t>
      </w:r>
      <w:r w:rsidR="00AD5587" w:rsidRPr="00FF3DD1">
        <w:rPr>
          <w:rFonts w:hint="cs"/>
          <w:sz w:val="23"/>
          <w:szCs w:val="23"/>
          <w:rtl/>
        </w:rPr>
        <w:t>ש</w:t>
      </w:r>
      <w:r w:rsidRPr="00FF3DD1">
        <w:rPr>
          <w:rFonts w:hint="cs"/>
          <w:sz w:val="23"/>
          <w:szCs w:val="23"/>
          <w:rtl/>
        </w:rPr>
        <w:t>אלו.</w:t>
      </w:r>
    </w:p>
    <w:p w:rsidR="001377DF" w:rsidRPr="00FF3DD1" w:rsidRDefault="001377DF" w:rsidP="00113245">
      <w:pPr>
        <w:spacing w:line="360" w:lineRule="auto"/>
        <w:ind w:left="720"/>
        <w:jc w:val="both"/>
        <w:rPr>
          <w:sz w:val="23"/>
          <w:szCs w:val="23"/>
          <w:rtl/>
        </w:rPr>
      </w:pPr>
      <w:r w:rsidRPr="00FF3DD1">
        <w:rPr>
          <w:rFonts w:hint="cs"/>
          <w:sz w:val="23"/>
          <w:szCs w:val="23"/>
          <w:rtl/>
        </w:rPr>
        <w:t>דרכי התקשרות טלפונים, ניידים, פקס</w:t>
      </w:r>
      <w:r w:rsidR="00D9445D">
        <w:rPr>
          <w:rFonts w:hint="cs"/>
          <w:sz w:val="23"/>
          <w:szCs w:val="23"/>
          <w:rtl/>
        </w:rPr>
        <w:t>.</w:t>
      </w:r>
      <w:r w:rsidRPr="00FF3DD1">
        <w:rPr>
          <w:rFonts w:hint="cs"/>
          <w:sz w:val="23"/>
          <w:szCs w:val="23"/>
          <w:rtl/>
        </w:rPr>
        <w:t>, דוא"ל, ואתר המכינה, מפורטים בדף הפתיחה  של מסמך זה.</w:t>
      </w:r>
      <w:r w:rsidR="00AD5587" w:rsidRPr="00FF3DD1">
        <w:rPr>
          <w:rFonts w:hint="cs"/>
          <w:sz w:val="23"/>
          <w:szCs w:val="23"/>
          <w:rtl/>
        </w:rPr>
        <w:t xml:space="preserve"> </w:t>
      </w:r>
    </w:p>
    <w:p w:rsidR="003A0213" w:rsidRPr="00FF3DD1" w:rsidRDefault="003A0213" w:rsidP="001377DF">
      <w:pPr>
        <w:spacing w:line="360" w:lineRule="auto"/>
        <w:ind w:left="720"/>
        <w:jc w:val="both"/>
        <w:rPr>
          <w:sz w:val="23"/>
          <w:szCs w:val="23"/>
          <w:rtl/>
        </w:rPr>
      </w:pPr>
    </w:p>
    <w:p w:rsidR="001377DF" w:rsidRPr="00FF3DD1" w:rsidRDefault="001377DF" w:rsidP="003A0213">
      <w:pPr>
        <w:spacing w:line="360" w:lineRule="auto"/>
        <w:ind w:left="720"/>
        <w:jc w:val="both"/>
        <w:rPr>
          <w:sz w:val="23"/>
          <w:szCs w:val="23"/>
          <w:rtl/>
        </w:rPr>
      </w:pPr>
      <w:r w:rsidRPr="00FF3DD1">
        <w:rPr>
          <w:rFonts w:hint="cs"/>
          <w:sz w:val="23"/>
          <w:szCs w:val="23"/>
          <w:rtl/>
        </w:rPr>
        <w:t xml:space="preserve">ובינתיים </w:t>
      </w:r>
      <w:r w:rsidRPr="00FF3DD1">
        <w:rPr>
          <w:sz w:val="23"/>
          <w:szCs w:val="23"/>
          <w:rtl/>
        </w:rPr>
        <w:t>–</w:t>
      </w:r>
      <w:r w:rsidRPr="00FF3DD1">
        <w:rPr>
          <w:rFonts w:hint="cs"/>
          <w:sz w:val="23"/>
          <w:szCs w:val="23"/>
          <w:rtl/>
        </w:rPr>
        <w:t xml:space="preserve"> הצלחה רבה בבחינות</w:t>
      </w:r>
      <w:r w:rsidR="003A0213" w:rsidRPr="00FF3DD1">
        <w:rPr>
          <w:rFonts w:hint="cs"/>
          <w:sz w:val="23"/>
          <w:szCs w:val="23"/>
          <w:rtl/>
        </w:rPr>
        <w:t xml:space="preserve"> שנותרו</w:t>
      </w:r>
      <w:r w:rsidRPr="00FF3DD1">
        <w:rPr>
          <w:rFonts w:hint="cs"/>
          <w:sz w:val="23"/>
          <w:szCs w:val="23"/>
          <w:rtl/>
        </w:rPr>
        <w:t xml:space="preserve"> ובאירועי הסיום של ביה"ס</w:t>
      </w:r>
      <w:r w:rsidR="003A0213" w:rsidRPr="00FF3DD1">
        <w:rPr>
          <w:rFonts w:hint="cs"/>
          <w:sz w:val="23"/>
          <w:szCs w:val="23"/>
          <w:rtl/>
        </w:rPr>
        <w:t>.</w:t>
      </w:r>
      <w:r w:rsidRPr="00FF3DD1">
        <w:rPr>
          <w:rFonts w:hint="cs"/>
          <w:sz w:val="23"/>
          <w:szCs w:val="23"/>
          <w:rtl/>
        </w:rPr>
        <w:t xml:space="preserve"> שתהיה לכולכם </w:t>
      </w:r>
      <w:r w:rsidRPr="00FF3DD1">
        <w:rPr>
          <w:sz w:val="23"/>
          <w:szCs w:val="23"/>
          <w:rtl/>
        </w:rPr>
        <w:t>–</w:t>
      </w:r>
      <w:r w:rsidRPr="00FF3DD1">
        <w:rPr>
          <w:rFonts w:hint="cs"/>
          <w:sz w:val="23"/>
          <w:szCs w:val="23"/>
          <w:rtl/>
        </w:rPr>
        <w:t xml:space="preserve"> חופשה נעימה, שקטה ובטוחה.  שימרו על עצמכם והיזהרו, בעיקר</w:t>
      </w:r>
      <w:r w:rsidR="003A0213" w:rsidRPr="00FF3DD1">
        <w:rPr>
          <w:rFonts w:hint="cs"/>
          <w:sz w:val="23"/>
          <w:szCs w:val="23"/>
          <w:rtl/>
        </w:rPr>
        <w:t xml:space="preserve"> ובמיוחד</w:t>
      </w:r>
      <w:r w:rsidRPr="00FF3DD1">
        <w:rPr>
          <w:rFonts w:hint="cs"/>
          <w:sz w:val="23"/>
          <w:szCs w:val="23"/>
          <w:rtl/>
        </w:rPr>
        <w:t xml:space="preserve"> בדרכים.  </w:t>
      </w:r>
    </w:p>
    <w:p w:rsidR="001377DF" w:rsidRPr="00FF3DD1" w:rsidRDefault="001377DF" w:rsidP="001377DF">
      <w:pPr>
        <w:spacing w:line="360" w:lineRule="auto"/>
        <w:jc w:val="both"/>
        <w:rPr>
          <w:sz w:val="23"/>
          <w:szCs w:val="23"/>
          <w:rtl/>
        </w:rPr>
      </w:pPr>
    </w:p>
    <w:p w:rsidR="001377DF" w:rsidRPr="00FF3DD1" w:rsidRDefault="001377DF" w:rsidP="001377DF">
      <w:pPr>
        <w:spacing w:line="360" w:lineRule="auto"/>
        <w:jc w:val="both"/>
        <w:rPr>
          <w:sz w:val="23"/>
          <w:szCs w:val="23"/>
          <w:rtl/>
        </w:rPr>
      </w:pPr>
    </w:p>
    <w:p w:rsidR="001377DF" w:rsidRPr="00FF3DD1" w:rsidRDefault="001377DF" w:rsidP="001377DF">
      <w:pPr>
        <w:spacing w:line="360" w:lineRule="auto"/>
        <w:rPr>
          <w:sz w:val="23"/>
          <w:szCs w:val="23"/>
          <w:rtl/>
        </w:rPr>
      </w:pPr>
      <w:r w:rsidRPr="00FF3DD1">
        <w:rPr>
          <w:rFonts w:hint="cs"/>
          <w:sz w:val="23"/>
          <w:szCs w:val="23"/>
          <w:rtl/>
        </w:rPr>
        <w:t>להתראות בכל ההזדמנויות שעוד תהיינה עד לפתיחת המחזור,</w:t>
      </w:r>
    </w:p>
    <w:p w:rsidR="00A727D5" w:rsidRPr="00A727D5" w:rsidRDefault="00A727D5" w:rsidP="00A727D5">
      <w:pPr>
        <w:ind w:left="-668" w:right="-709" w:firstLine="668"/>
        <w:jc w:val="both"/>
        <w:rPr>
          <w:sz w:val="24"/>
          <w:szCs w:val="24"/>
          <w:rtl/>
        </w:rPr>
      </w:pPr>
      <w:r w:rsidRPr="00A727D5">
        <w:rPr>
          <w:rFonts w:hint="cs"/>
          <w:sz w:val="24"/>
          <w:szCs w:val="24"/>
          <w:rtl/>
        </w:rPr>
        <w:t>לעיון נוסף, ולשיפור ההיכרות, עם המכינה, מומלץ להיכנס לאתר המכינה:</w:t>
      </w:r>
    </w:p>
    <w:p w:rsidR="00A727D5" w:rsidRPr="00A727D5" w:rsidRDefault="00A727D5" w:rsidP="00A727D5">
      <w:pPr>
        <w:ind w:left="-668" w:right="-709" w:firstLine="668"/>
        <w:jc w:val="both"/>
        <w:rPr>
          <w:sz w:val="24"/>
          <w:szCs w:val="24"/>
          <w:rtl/>
        </w:rPr>
      </w:pPr>
      <w:r w:rsidRPr="00A727D5">
        <w:rPr>
          <w:rFonts w:hint="cs"/>
          <w:sz w:val="24"/>
          <w:szCs w:val="24"/>
          <w:rtl/>
        </w:rPr>
        <w:t xml:space="preserve"> </w:t>
      </w:r>
      <w:hyperlink r:id="rId10" w:history="1">
        <w:r w:rsidRPr="00A727D5">
          <w:rPr>
            <w:rStyle w:val="Hyperlink"/>
            <w:sz w:val="24"/>
            <w:szCs w:val="24"/>
            <w:u w:val="none"/>
          </w:rPr>
          <w:t>www.m-nachshon.org.il</w:t>
        </w:r>
      </w:hyperlink>
    </w:p>
    <w:p w:rsidR="00A727D5" w:rsidRPr="00A727D5" w:rsidRDefault="00A727D5" w:rsidP="00A727D5">
      <w:pPr>
        <w:ind w:left="-668" w:right="-709"/>
        <w:rPr>
          <w:sz w:val="24"/>
          <w:szCs w:val="24"/>
          <w:u w:val="single"/>
          <w:rtl/>
        </w:rPr>
      </w:pPr>
    </w:p>
    <w:p w:rsidR="001377DF" w:rsidRPr="00FF3DD1" w:rsidRDefault="001377DF" w:rsidP="001377DF">
      <w:pPr>
        <w:spacing w:line="360" w:lineRule="auto"/>
        <w:ind w:firstLine="720"/>
        <w:rPr>
          <w:sz w:val="23"/>
          <w:szCs w:val="23"/>
          <w:rtl/>
        </w:rPr>
      </w:pPr>
    </w:p>
    <w:p w:rsidR="001377DF" w:rsidRPr="00FF3DD1" w:rsidRDefault="001377DF" w:rsidP="001377DF">
      <w:pPr>
        <w:spacing w:line="360" w:lineRule="auto"/>
        <w:ind w:firstLine="720"/>
        <w:rPr>
          <w:sz w:val="23"/>
          <w:szCs w:val="23"/>
          <w:rtl/>
        </w:rPr>
      </w:pPr>
    </w:p>
    <w:p w:rsidR="001377DF" w:rsidRPr="00FF3DD1" w:rsidRDefault="001377DF" w:rsidP="001377DF">
      <w:pPr>
        <w:spacing w:line="360" w:lineRule="auto"/>
        <w:ind w:firstLine="720"/>
        <w:jc w:val="center"/>
        <w:rPr>
          <w:sz w:val="23"/>
          <w:szCs w:val="23"/>
          <w:rtl/>
        </w:rPr>
      </w:pPr>
      <w:r w:rsidRPr="00FF3DD1">
        <w:rPr>
          <w:rFonts w:hint="cs"/>
          <w:sz w:val="23"/>
          <w:szCs w:val="23"/>
          <w:rtl/>
        </w:rPr>
        <w:t>בתודה על תשומת הלב</w:t>
      </w:r>
    </w:p>
    <w:p w:rsidR="001377DF" w:rsidRPr="00FF3DD1" w:rsidRDefault="001377DF" w:rsidP="001377DF">
      <w:pPr>
        <w:spacing w:line="360" w:lineRule="auto"/>
        <w:ind w:firstLine="720"/>
        <w:jc w:val="center"/>
        <w:rPr>
          <w:sz w:val="23"/>
          <w:szCs w:val="23"/>
          <w:rtl/>
        </w:rPr>
      </w:pPr>
      <w:r w:rsidRPr="00FF3DD1">
        <w:rPr>
          <w:rFonts w:hint="cs"/>
          <w:sz w:val="23"/>
          <w:szCs w:val="23"/>
          <w:rtl/>
        </w:rPr>
        <w:t>בברכה, ובציפיה לתחילתו של מחזור י</w:t>
      </w:r>
      <w:r w:rsidR="006B6DB7" w:rsidRPr="00FF3DD1">
        <w:rPr>
          <w:rFonts w:hint="cs"/>
          <w:sz w:val="23"/>
          <w:szCs w:val="23"/>
          <w:rtl/>
        </w:rPr>
        <w:t>"ח</w:t>
      </w:r>
      <w:r w:rsidRPr="00FF3DD1">
        <w:rPr>
          <w:rFonts w:hint="cs"/>
          <w:sz w:val="23"/>
          <w:szCs w:val="23"/>
          <w:rtl/>
        </w:rPr>
        <w:t xml:space="preserve"> (*הראשון), איתכם,</w:t>
      </w:r>
    </w:p>
    <w:p w:rsidR="001377DF" w:rsidRPr="00FF3DD1" w:rsidRDefault="001377DF" w:rsidP="00635293">
      <w:pPr>
        <w:spacing w:line="360" w:lineRule="auto"/>
        <w:ind w:firstLine="720"/>
        <w:jc w:val="center"/>
        <w:rPr>
          <w:sz w:val="23"/>
          <w:szCs w:val="23"/>
          <w:rtl/>
        </w:rPr>
      </w:pPr>
      <w:r w:rsidRPr="00FF3DD1">
        <w:rPr>
          <w:rFonts w:hint="cs"/>
          <w:sz w:val="23"/>
          <w:szCs w:val="23"/>
          <w:rtl/>
        </w:rPr>
        <w:t>גלעד</w:t>
      </w:r>
      <w:r w:rsidR="00635293" w:rsidRPr="00FF3DD1">
        <w:rPr>
          <w:rFonts w:hint="cs"/>
          <w:sz w:val="23"/>
          <w:szCs w:val="23"/>
          <w:rtl/>
        </w:rPr>
        <w:t xml:space="preserve"> - </w:t>
      </w:r>
      <w:r w:rsidR="00010B7E" w:rsidRPr="00FF3DD1">
        <w:rPr>
          <w:rFonts w:hint="cs"/>
          <w:sz w:val="23"/>
          <w:szCs w:val="23"/>
          <w:rtl/>
        </w:rPr>
        <w:t xml:space="preserve"> </w:t>
      </w:r>
      <w:r w:rsidRPr="00FF3DD1">
        <w:rPr>
          <w:rFonts w:hint="cs"/>
          <w:sz w:val="23"/>
          <w:szCs w:val="23"/>
          <w:rtl/>
        </w:rPr>
        <w:t>ר' המכינה</w:t>
      </w:r>
      <w:r w:rsidR="00635293" w:rsidRPr="00FF3DD1">
        <w:rPr>
          <w:rFonts w:hint="cs"/>
          <w:sz w:val="23"/>
          <w:szCs w:val="23"/>
          <w:rtl/>
        </w:rPr>
        <w:t>,</w:t>
      </w:r>
      <w:r w:rsidR="004D3A93" w:rsidRPr="00FF3DD1">
        <w:rPr>
          <w:rFonts w:hint="cs"/>
          <w:sz w:val="23"/>
          <w:szCs w:val="23"/>
          <w:rtl/>
        </w:rPr>
        <w:t xml:space="preserve"> זאביק </w:t>
      </w:r>
      <w:r w:rsidR="004D3A93" w:rsidRPr="00FF3DD1">
        <w:rPr>
          <w:sz w:val="23"/>
          <w:szCs w:val="23"/>
          <w:rtl/>
        </w:rPr>
        <w:t>–</w:t>
      </w:r>
      <w:r w:rsidR="004D3A93" w:rsidRPr="00FF3DD1">
        <w:rPr>
          <w:rFonts w:hint="cs"/>
          <w:sz w:val="23"/>
          <w:szCs w:val="23"/>
          <w:rtl/>
        </w:rPr>
        <w:t xml:space="preserve"> מנכ"ל העמותה</w:t>
      </w:r>
    </w:p>
    <w:p w:rsidR="001377DF" w:rsidRPr="00FF3DD1" w:rsidRDefault="001377DF" w:rsidP="001377DF">
      <w:pPr>
        <w:spacing w:line="360" w:lineRule="auto"/>
        <w:ind w:firstLine="720"/>
        <w:jc w:val="center"/>
        <w:rPr>
          <w:sz w:val="23"/>
          <w:szCs w:val="23"/>
          <w:rtl/>
        </w:rPr>
      </w:pPr>
      <w:r w:rsidRPr="00FF3DD1">
        <w:rPr>
          <w:rFonts w:hint="cs"/>
          <w:sz w:val="23"/>
          <w:szCs w:val="23"/>
          <w:rtl/>
        </w:rPr>
        <w:t>בשמם של החניכים והצוות</w:t>
      </w:r>
    </w:p>
    <w:p w:rsidR="001377DF" w:rsidRPr="00FF3DD1" w:rsidRDefault="001377DF" w:rsidP="00010B7E">
      <w:pPr>
        <w:spacing w:line="360" w:lineRule="auto"/>
        <w:ind w:firstLine="720"/>
        <w:jc w:val="center"/>
        <w:rPr>
          <w:sz w:val="23"/>
          <w:szCs w:val="23"/>
          <w:rtl/>
        </w:rPr>
      </w:pPr>
      <w:r w:rsidRPr="00FF3DD1">
        <w:rPr>
          <w:rFonts w:hint="cs"/>
          <w:sz w:val="23"/>
          <w:szCs w:val="23"/>
          <w:rtl/>
        </w:rPr>
        <w:t xml:space="preserve">של מחזור </w:t>
      </w:r>
      <w:r w:rsidR="00010B7E" w:rsidRPr="00FF3DD1">
        <w:rPr>
          <w:rFonts w:hint="cs"/>
          <w:sz w:val="23"/>
          <w:szCs w:val="23"/>
          <w:rtl/>
        </w:rPr>
        <w:t>י</w:t>
      </w:r>
      <w:r w:rsidRPr="00FF3DD1">
        <w:rPr>
          <w:rFonts w:hint="cs"/>
          <w:sz w:val="23"/>
          <w:szCs w:val="23"/>
          <w:rtl/>
        </w:rPr>
        <w:t>"ז ושל בוגרי "נחשון" לדורותיהם</w:t>
      </w:r>
    </w:p>
    <w:p w:rsidR="001377DF" w:rsidRPr="00FF3DD1" w:rsidRDefault="004D3A93" w:rsidP="001377DF">
      <w:pPr>
        <w:spacing w:line="360" w:lineRule="auto"/>
        <w:ind w:firstLine="720"/>
        <w:rPr>
          <w:sz w:val="23"/>
          <w:szCs w:val="23"/>
          <w:rtl/>
        </w:rPr>
      </w:pPr>
      <w:r w:rsidRPr="00FF3DD1">
        <w:rPr>
          <w:rFonts w:hint="cs"/>
          <w:sz w:val="23"/>
          <w:szCs w:val="23"/>
          <w:rtl/>
        </w:rPr>
        <w:t xml:space="preserve">                                                      ושל עמותת "נחשון המדרשה"</w:t>
      </w:r>
    </w:p>
    <w:p w:rsidR="00E078B3" w:rsidRPr="00FF3DD1" w:rsidRDefault="00E078B3">
      <w:pPr>
        <w:rPr>
          <w:rtl/>
        </w:rPr>
      </w:pPr>
    </w:p>
    <w:p w:rsidR="007E0751" w:rsidRPr="00FF3DD1" w:rsidRDefault="007E0751">
      <w:pPr>
        <w:rPr>
          <w:rtl/>
        </w:rPr>
      </w:pPr>
    </w:p>
    <w:p w:rsidR="007E0751" w:rsidRPr="00FF3DD1" w:rsidRDefault="007E0751">
      <w:pPr>
        <w:rPr>
          <w:rtl/>
        </w:rPr>
      </w:pPr>
    </w:p>
    <w:p w:rsidR="007E0751" w:rsidRPr="00FF3DD1" w:rsidRDefault="00014A32">
      <w:pPr>
        <w:rPr>
          <w:rtl/>
        </w:rPr>
      </w:pPr>
      <w:r>
        <w:rPr>
          <w:rtl/>
        </w:rPr>
        <w:pict>
          <v:shape id="_x0000_s1030" type="#_x0000_t202" style="position:absolute;left:0;text-align:left;margin-left:0;margin-top:0;width:413.45pt;height:132.65pt;z-index:251677696;mso-position-horizontal:center;mso-width-relative:margin;mso-height-relative:margin" strokeweight="3pt">
            <v:stroke linestyle="thinThin"/>
            <v:textbox>
              <w:txbxContent>
                <w:p w:rsidR="004B47AA" w:rsidRDefault="004B47AA" w:rsidP="00BB5871">
                  <w:pPr>
                    <w:rPr>
                      <w:rtl/>
                    </w:rPr>
                  </w:pPr>
                  <w:r>
                    <w:rPr>
                      <w:rFonts w:hint="cs"/>
                      <w:rtl/>
                    </w:rPr>
                    <w:t>חניך/ה יקרים,</w:t>
                  </w:r>
                </w:p>
                <w:p w:rsidR="004B47AA" w:rsidRDefault="004B47AA" w:rsidP="00270F1D">
                  <w:pPr>
                    <w:rPr>
                      <w:rtl/>
                    </w:rPr>
                  </w:pPr>
                  <w:r>
                    <w:rPr>
                      <w:rFonts w:hint="cs"/>
                      <w:rtl/>
                    </w:rPr>
                    <w:t>מסמך זה הגיע אליך בדוא"ל, הוא מכיל מידע שחשוב מאוד לך, אך גם ובמיוחד ל</w:t>
                  </w:r>
                  <w:r w:rsidR="00270F1D">
                    <w:rPr>
                      <w:rFonts w:hint="cs"/>
                      <w:rtl/>
                    </w:rPr>
                    <w:t>מ</w:t>
                  </w:r>
                  <w:r>
                    <w:rPr>
                      <w:rFonts w:hint="cs"/>
                      <w:rtl/>
                    </w:rPr>
                    <w:t>שפ</w:t>
                  </w:r>
                  <w:r w:rsidR="00270F1D">
                    <w:rPr>
                      <w:rFonts w:hint="cs"/>
                      <w:rtl/>
                    </w:rPr>
                    <w:t>חתך</w:t>
                  </w:r>
                  <w:r>
                    <w:rPr>
                      <w:rFonts w:hint="cs"/>
                      <w:rtl/>
                    </w:rPr>
                    <w:t>.</w:t>
                  </w:r>
                </w:p>
                <w:p w:rsidR="004B47AA" w:rsidRDefault="004B47AA" w:rsidP="00270F1D">
                  <w:pPr>
                    <w:rPr>
                      <w:rtl/>
                    </w:rPr>
                  </w:pPr>
                  <w:r>
                    <w:rPr>
                      <w:rFonts w:hint="cs"/>
                      <w:rtl/>
                    </w:rPr>
                    <w:t>מסור/י להם את המסמך. על הדף העשירי עליכם לחתום</w:t>
                  </w:r>
                  <w:r w:rsidR="00270F1D">
                    <w:rPr>
                      <w:rFonts w:hint="cs"/>
                      <w:rtl/>
                    </w:rPr>
                    <w:t>,</w:t>
                  </w:r>
                  <w:r>
                    <w:rPr>
                      <w:rFonts w:hint="cs"/>
                      <w:rtl/>
                    </w:rPr>
                    <w:t xml:space="preserve"> (בתנאי ש</w:t>
                  </w:r>
                  <w:r w:rsidR="00270F1D">
                    <w:rPr>
                      <w:rFonts w:hint="cs"/>
                      <w:rtl/>
                    </w:rPr>
                    <w:t>ת</w:t>
                  </w:r>
                  <w:r>
                    <w:rPr>
                      <w:rFonts w:hint="cs"/>
                      <w:rtl/>
                    </w:rPr>
                    <w:t>וכ</w:t>
                  </w:r>
                  <w:r w:rsidR="00270F1D">
                    <w:rPr>
                      <w:rFonts w:hint="cs"/>
                      <w:rtl/>
                    </w:rPr>
                    <w:t>נו מקובל</w:t>
                  </w:r>
                  <w:r>
                    <w:rPr>
                      <w:rFonts w:hint="cs"/>
                      <w:rtl/>
                    </w:rPr>
                    <w:t xml:space="preserve"> עליכם)</w:t>
                  </w:r>
                  <w:r w:rsidR="00270F1D">
                    <w:rPr>
                      <w:rFonts w:hint="cs"/>
                      <w:rtl/>
                    </w:rPr>
                    <w:t>,</w:t>
                  </w:r>
                  <w:r>
                    <w:rPr>
                      <w:rFonts w:hint="cs"/>
                      <w:rtl/>
                    </w:rPr>
                    <w:t xml:space="preserve"> ולהחזירו לדוא"ל של המכינה </w:t>
                  </w:r>
                  <w:r w:rsidR="00270F1D">
                    <w:rPr>
                      <w:rFonts w:hint="cs"/>
                      <w:rtl/>
                    </w:rPr>
                    <w:t xml:space="preserve">כשהוא </w:t>
                  </w:r>
                  <w:r>
                    <w:rPr>
                      <w:rFonts w:hint="cs"/>
                      <w:rtl/>
                    </w:rPr>
                    <w:t>סרוק במייל, או בפקס</w:t>
                  </w:r>
                  <w:r w:rsidR="00270F1D">
                    <w:rPr>
                      <w:rFonts w:hint="cs"/>
                      <w:rtl/>
                    </w:rPr>
                    <w:t>.</w:t>
                  </w:r>
                  <w:r>
                    <w:rPr>
                      <w:rFonts w:hint="cs"/>
                      <w:rtl/>
                    </w:rPr>
                    <w:t xml:space="preserve">, או בדואר ישראל, </w:t>
                  </w:r>
                  <w:r w:rsidR="00270F1D">
                    <w:rPr>
                      <w:rFonts w:hint="cs"/>
                      <w:rtl/>
                    </w:rPr>
                    <w:t xml:space="preserve"> </w:t>
                  </w:r>
                  <w:r>
                    <w:rPr>
                      <w:rFonts w:hint="cs"/>
                      <w:rtl/>
                    </w:rPr>
                    <w:t>עד 10 ביולי 2014.</w:t>
                  </w:r>
                </w:p>
                <w:p w:rsidR="004B47AA" w:rsidRDefault="004B47AA" w:rsidP="00BB5871">
                  <w:pPr>
                    <w:rPr>
                      <w:rtl/>
                    </w:rPr>
                  </w:pPr>
                  <w:r>
                    <w:rPr>
                      <w:rFonts w:hint="cs"/>
                      <w:rtl/>
                    </w:rPr>
                    <w:t>כמובן, שבאחת הדרכים הנ"ל אפשר לשלוח גם את האישור הרפואי</w:t>
                  </w:r>
                  <w:r w:rsidR="00270F1D">
                    <w:rPr>
                      <w:rFonts w:hint="cs"/>
                      <w:rtl/>
                    </w:rPr>
                    <w:t>, זה</w:t>
                  </w:r>
                  <w:r>
                    <w:rPr>
                      <w:rFonts w:hint="cs"/>
                      <w:rtl/>
                    </w:rPr>
                    <w:t xml:space="preserve"> המוזכר בדף 6, סעיף 16.</w:t>
                  </w:r>
                  <w:r w:rsidR="00270F1D">
                    <w:rPr>
                      <w:rFonts w:hint="cs"/>
                      <w:rtl/>
                    </w:rPr>
                    <w:t xml:space="preserve">   "ויפה שעה אחת קודם" </w:t>
                  </w:r>
                  <w:r w:rsidR="00270F1D">
                    <w:rPr>
                      <w:rtl/>
                    </w:rPr>
                    <w:t>–</w:t>
                  </w:r>
                  <w:r w:rsidR="00270F1D">
                    <w:rPr>
                      <w:rFonts w:hint="cs"/>
                      <w:rtl/>
                    </w:rPr>
                    <w:t xml:space="preserve"> אנא מהרו ואל תידחו.</w:t>
                  </w:r>
                </w:p>
                <w:p w:rsidR="004B47AA" w:rsidRDefault="004B47AA" w:rsidP="00BB5871">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00270F1D">
                    <w:rPr>
                      <w:rFonts w:hint="cs"/>
                      <w:rtl/>
                    </w:rPr>
                    <w:t xml:space="preserve">      </w:t>
                  </w:r>
                  <w:r>
                    <w:rPr>
                      <w:rFonts w:hint="cs"/>
                      <w:rtl/>
                    </w:rPr>
                    <w:t>תודה</w:t>
                  </w:r>
                </w:p>
              </w:txbxContent>
            </v:textbox>
          </v:shape>
        </w:pict>
      </w:r>
    </w:p>
    <w:p w:rsidR="007E0751" w:rsidRPr="00FF3DD1" w:rsidRDefault="007E0751">
      <w:pPr>
        <w:rPr>
          <w:rtl/>
        </w:rPr>
      </w:pPr>
    </w:p>
    <w:p w:rsidR="007E0751" w:rsidRPr="00FF3DD1" w:rsidRDefault="007E0751">
      <w:pPr>
        <w:rPr>
          <w:rtl/>
        </w:rPr>
      </w:pPr>
    </w:p>
    <w:p w:rsidR="007E0751" w:rsidRPr="00FF3DD1" w:rsidRDefault="007E0751">
      <w:pPr>
        <w:rPr>
          <w:rtl/>
        </w:rPr>
      </w:pPr>
    </w:p>
    <w:p w:rsidR="007E0751" w:rsidRPr="00FF3DD1" w:rsidRDefault="007E0751">
      <w:pPr>
        <w:rPr>
          <w:rtl/>
        </w:rPr>
      </w:pPr>
    </w:p>
    <w:p w:rsidR="007E0751" w:rsidRPr="00FF3DD1" w:rsidRDefault="007E0751">
      <w:pPr>
        <w:rPr>
          <w:rtl/>
        </w:rPr>
      </w:pPr>
    </w:p>
    <w:p w:rsidR="007E0751" w:rsidRPr="00FF3DD1" w:rsidRDefault="007E0751">
      <w:pPr>
        <w:rPr>
          <w:rtl/>
        </w:rPr>
      </w:pPr>
    </w:p>
    <w:p w:rsidR="00AC7D18" w:rsidRPr="00FF3DD1" w:rsidRDefault="00AC7D18">
      <w:pPr>
        <w:rPr>
          <w:rtl/>
        </w:rPr>
      </w:pPr>
    </w:p>
    <w:p w:rsidR="00AC7D18" w:rsidRPr="00FF3DD1" w:rsidRDefault="00AC7D18">
      <w:pPr>
        <w:rPr>
          <w:rtl/>
        </w:rPr>
      </w:pPr>
    </w:p>
    <w:p w:rsidR="00AC7D18" w:rsidRPr="00FF3DD1" w:rsidRDefault="00AC7D18">
      <w:pPr>
        <w:rPr>
          <w:rtl/>
        </w:rPr>
      </w:pPr>
    </w:p>
    <w:p w:rsidR="00AC7D18" w:rsidRPr="00FF3DD1" w:rsidRDefault="00AC7D18">
      <w:pPr>
        <w:rPr>
          <w:rtl/>
        </w:rPr>
      </w:pPr>
    </w:p>
    <w:p w:rsidR="00AC7D18" w:rsidRPr="00FF3DD1" w:rsidRDefault="00AC7D18">
      <w:pPr>
        <w:rPr>
          <w:rtl/>
        </w:rPr>
      </w:pPr>
    </w:p>
    <w:p w:rsidR="00AC7D18" w:rsidRPr="00FF3DD1" w:rsidRDefault="00AC7D18">
      <w:pPr>
        <w:rPr>
          <w:rtl/>
        </w:rPr>
      </w:pPr>
    </w:p>
    <w:p w:rsidR="00010B7E" w:rsidRPr="00FF3DD1" w:rsidRDefault="00010B7E">
      <w:pPr>
        <w:rPr>
          <w:rtl/>
        </w:rPr>
      </w:pPr>
    </w:p>
    <w:p w:rsidR="00D81B19" w:rsidRPr="00FF3DD1" w:rsidRDefault="00D81B19">
      <w:pPr>
        <w:rPr>
          <w:rtl/>
        </w:rPr>
      </w:pPr>
    </w:p>
    <w:p w:rsidR="00D81B19" w:rsidRPr="00FF3DD1" w:rsidRDefault="00D81B19">
      <w:pPr>
        <w:rPr>
          <w:rtl/>
        </w:rPr>
      </w:pPr>
    </w:p>
    <w:p w:rsidR="00D81B19" w:rsidRPr="00FF3DD1" w:rsidRDefault="00D81B19">
      <w:pPr>
        <w:rPr>
          <w:rtl/>
        </w:rPr>
      </w:pPr>
    </w:p>
    <w:p w:rsidR="00AC7D18" w:rsidRPr="00FF3DD1" w:rsidRDefault="00AC7D18" w:rsidP="00AC7D18">
      <w:pPr>
        <w:spacing w:line="360" w:lineRule="auto"/>
        <w:ind w:firstLine="720"/>
        <w:rPr>
          <w:sz w:val="23"/>
          <w:szCs w:val="23"/>
          <w:rtl/>
        </w:rPr>
      </w:pPr>
    </w:p>
    <w:p w:rsidR="00AC7D18" w:rsidRPr="00FF3DD1" w:rsidRDefault="00AC7D18" w:rsidP="00897AEB">
      <w:pPr>
        <w:spacing w:line="360" w:lineRule="auto"/>
        <w:rPr>
          <w:sz w:val="23"/>
          <w:szCs w:val="23"/>
          <w:rtl/>
        </w:rPr>
      </w:pPr>
      <w:r w:rsidRPr="00FF3DD1">
        <w:rPr>
          <w:rFonts w:hint="cs"/>
          <w:sz w:val="23"/>
          <w:szCs w:val="23"/>
          <w:rtl/>
        </w:rPr>
        <w:t xml:space="preserve">* זו "מסורת" בנחשון </w:t>
      </w:r>
      <w:r w:rsidRPr="00FF3DD1">
        <w:rPr>
          <w:sz w:val="23"/>
          <w:szCs w:val="23"/>
          <w:rtl/>
        </w:rPr>
        <w:t>–</w:t>
      </w:r>
      <w:r w:rsidRPr="00FF3DD1">
        <w:rPr>
          <w:rFonts w:hint="cs"/>
          <w:sz w:val="23"/>
          <w:szCs w:val="23"/>
          <w:rtl/>
        </w:rPr>
        <w:t xml:space="preserve"> כל מחזור נושא את מספרו הכרונולוגי באותיות כמקובל, בצירוף הכינוי "ראשון" </w:t>
      </w:r>
      <w:r w:rsidRPr="00FF3DD1">
        <w:rPr>
          <w:sz w:val="23"/>
          <w:szCs w:val="23"/>
          <w:rtl/>
        </w:rPr>
        <w:t>–</w:t>
      </w:r>
      <w:r w:rsidRPr="00FF3DD1">
        <w:rPr>
          <w:rFonts w:hint="cs"/>
          <w:sz w:val="23"/>
          <w:szCs w:val="23"/>
          <w:rtl/>
        </w:rPr>
        <w:t xml:space="preserve"> כזה הוא מבחינת משתתפיו וכזה הוא </w:t>
      </w:r>
      <w:r w:rsidRPr="00FF3DD1">
        <w:rPr>
          <w:sz w:val="23"/>
          <w:szCs w:val="23"/>
          <w:rtl/>
        </w:rPr>
        <w:t>–</w:t>
      </w:r>
      <w:r w:rsidRPr="00FF3DD1">
        <w:rPr>
          <w:rFonts w:hint="cs"/>
          <w:sz w:val="23"/>
          <w:szCs w:val="23"/>
          <w:rtl/>
        </w:rPr>
        <w:t xml:space="preserve"> ראשון לעצמו, מבחינת התייחסותנו אליו והרגשתנו כלפיו. לפיכך </w:t>
      </w:r>
      <w:r w:rsidRPr="00FF3DD1">
        <w:rPr>
          <w:sz w:val="23"/>
          <w:szCs w:val="23"/>
          <w:rtl/>
        </w:rPr>
        <w:t>–</w:t>
      </w:r>
      <w:r w:rsidRPr="00FF3DD1">
        <w:rPr>
          <w:rFonts w:hint="cs"/>
          <w:sz w:val="23"/>
          <w:szCs w:val="23"/>
          <w:rtl/>
        </w:rPr>
        <w:t xml:space="preserve"> </w:t>
      </w:r>
      <w:r w:rsidRPr="00FF3DD1">
        <w:rPr>
          <w:rFonts w:hint="cs"/>
          <w:b/>
          <w:bCs/>
          <w:sz w:val="23"/>
          <w:szCs w:val="23"/>
          <w:rtl/>
        </w:rPr>
        <w:t xml:space="preserve">ברוך הבא </w:t>
      </w:r>
      <w:r w:rsidRPr="00FF3DD1">
        <w:rPr>
          <w:b/>
          <w:bCs/>
          <w:sz w:val="23"/>
          <w:szCs w:val="23"/>
          <w:rtl/>
        </w:rPr>
        <w:t>–</w:t>
      </w:r>
      <w:r w:rsidRPr="00FF3DD1">
        <w:rPr>
          <w:rFonts w:hint="cs"/>
          <w:b/>
          <w:bCs/>
          <w:sz w:val="23"/>
          <w:szCs w:val="23"/>
          <w:rtl/>
        </w:rPr>
        <w:t xml:space="preserve"> מחזור י</w:t>
      </w:r>
      <w:r w:rsidR="00010B7E" w:rsidRPr="00FF3DD1">
        <w:rPr>
          <w:rFonts w:hint="cs"/>
          <w:b/>
          <w:bCs/>
          <w:sz w:val="23"/>
          <w:szCs w:val="23"/>
          <w:rtl/>
        </w:rPr>
        <w:t>"ח</w:t>
      </w:r>
      <w:r w:rsidRPr="00FF3DD1">
        <w:rPr>
          <w:rFonts w:hint="cs"/>
          <w:b/>
          <w:bCs/>
          <w:sz w:val="23"/>
          <w:szCs w:val="23"/>
          <w:rtl/>
        </w:rPr>
        <w:t xml:space="preserve"> הראשון</w:t>
      </w:r>
      <w:r w:rsidRPr="00FF3DD1">
        <w:rPr>
          <w:rFonts w:hint="cs"/>
          <w:sz w:val="23"/>
          <w:szCs w:val="23"/>
          <w:rtl/>
        </w:rPr>
        <w:t>.</w:t>
      </w:r>
    </w:p>
    <w:p w:rsidR="00AC7D18" w:rsidRPr="00FF3DD1" w:rsidRDefault="00AC7D18" w:rsidP="00AC7D18">
      <w:pPr>
        <w:spacing w:line="360" w:lineRule="auto"/>
        <w:rPr>
          <w:sz w:val="23"/>
          <w:szCs w:val="23"/>
          <w:rtl/>
        </w:rPr>
      </w:pPr>
    </w:p>
    <w:p w:rsidR="00AC7D18" w:rsidRPr="00FF3DD1" w:rsidRDefault="00AC7D18" w:rsidP="00AC7D18">
      <w:pPr>
        <w:spacing w:line="360" w:lineRule="auto"/>
        <w:rPr>
          <w:sz w:val="23"/>
          <w:szCs w:val="23"/>
          <w:rtl/>
        </w:rPr>
      </w:pPr>
      <w:r w:rsidRPr="00FF3DD1">
        <w:rPr>
          <w:rFonts w:hint="cs"/>
          <w:sz w:val="23"/>
          <w:szCs w:val="23"/>
          <w:rtl/>
        </w:rPr>
        <w:t xml:space="preserve">לתשומת ליבכם </w:t>
      </w:r>
      <w:r w:rsidRPr="00FF3DD1">
        <w:rPr>
          <w:sz w:val="23"/>
          <w:szCs w:val="23"/>
          <w:rtl/>
        </w:rPr>
        <w:t>–</w:t>
      </w:r>
      <w:r w:rsidRPr="00FF3DD1">
        <w:rPr>
          <w:rFonts w:hint="cs"/>
          <w:sz w:val="23"/>
          <w:szCs w:val="23"/>
          <w:rtl/>
        </w:rPr>
        <w:t xml:space="preserve"> בעמוד הבא  - תיאור תמציתי של מכינת "נחשון" (מותאם למחזור הנוכחי).</w:t>
      </w:r>
    </w:p>
    <w:p w:rsidR="007E0751" w:rsidRPr="00FF3DD1" w:rsidRDefault="007E0751">
      <w:pPr>
        <w:rPr>
          <w:rtl/>
        </w:rPr>
      </w:pPr>
    </w:p>
    <w:p w:rsidR="007E0751" w:rsidRPr="00FF3DD1" w:rsidRDefault="007E0751">
      <w:pPr>
        <w:rPr>
          <w:rtl/>
        </w:rPr>
      </w:pPr>
    </w:p>
    <w:p w:rsidR="007E0751" w:rsidRPr="00FF3DD1" w:rsidRDefault="007E0751">
      <w:pPr>
        <w:rPr>
          <w:rtl/>
        </w:rPr>
      </w:pPr>
    </w:p>
    <w:p w:rsidR="007E0751" w:rsidRPr="00FF3DD1" w:rsidRDefault="007E0751">
      <w:pPr>
        <w:rPr>
          <w:rtl/>
        </w:rPr>
      </w:pPr>
    </w:p>
    <w:p w:rsidR="00C82847" w:rsidRPr="00FF3DD1" w:rsidRDefault="00C82847" w:rsidP="00C82847">
      <w:pPr>
        <w:pStyle w:val="a3"/>
        <w:tabs>
          <w:tab w:val="clear" w:pos="8306"/>
          <w:tab w:val="left" w:pos="8688"/>
        </w:tabs>
        <w:ind w:right="-426" w:hanging="243"/>
        <w:jc w:val="center"/>
        <w:rPr>
          <w:rFonts w:cs="FrankRuehl"/>
          <w:b/>
          <w:bCs/>
          <w:sz w:val="40"/>
          <w:szCs w:val="40"/>
          <w:rtl/>
        </w:rPr>
      </w:pPr>
      <w:r w:rsidRPr="00FF3DD1">
        <w:rPr>
          <w:rFonts w:cs="FrankRuehl" w:hint="cs"/>
          <w:b/>
          <w:bCs/>
          <w:sz w:val="40"/>
          <w:szCs w:val="40"/>
          <w:rtl/>
        </w:rPr>
        <w:t>מכינה קדם-צבאית</w:t>
      </w:r>
      <w:r w:rsidRPr="00FF3DD1">
        <w:rPr>
          <w:rFonts w:cs="FrankRuehl" w:hint="cs"/>
          <w:b/>
          <w:bCs/>
          <w:sz w:val="36"/>
          <w:szCs w:val="36"/>
          <w:rtl/>
        </w:rPr>
        <w:t xml:space="preserve"> - </w:t>
      </w:r>
      <w:r w:rsidRPr="00FF3DD1">
        <w:rPr>
          <w:rFonts w:cs="FrankRuehl" w:hint="cs"/>
          <w:b/>
          <w:bCs/>
          <w:sz w:val="48"/>
          <w:szCs w:val="48"/>
          <w:rtl/>
        </w:rPr>
        <w:t>"נחשון"</w:t>
      </w:r>
      <w:r w:rsidRPr="00FF3DD1">
        <w:rPr>
          <w:rFonts w:cs="FrankRuehl" w:hint="cs"/>
          <w:b/>
          <w:bCs/>
          <w:sz w:val="36"/>
          <w:szCs w:val="36"/>
          <w:rtl/>
        </w:rPr>
        <w:t xml:space="preserve"> - </w:t>
      </w:r>
      <w:r w:rsidRPr="00FF3DD1">
        <w:rPr>
          <w:rFonts w:cs="FrankRuehl" w:hint="cs"/>
          <w:b/>
          <w:bCs/>
          <w:sz w:val="40"/>
          <w:szCs w:val="40"/>
          <w:rtl/>
        </w:rPr>
        <w:t>המדרשה הישראלית למנהיגות חברתית</w:t>
      </w:r>
    </w:p>
    <w:p w:rsidR="00C82847" w:rsidRPr="00FF3DD1" w:rsidRDefault="00C82847" w:rsidP="00C82847">
      <w:pPr>
        <w:pStyle w:val="a3"/>
        <w:tabs>
          <w:tab w:val="clear" w:pos="8306"/>
          <w:tab w:val="left" w:pos="8688"/>
        </w:tabs>
        <w:ind w:right="-426" w:hanging="243"/>
        <w:jc w:val="center"/>
        <w:rPr>
          <w:rFonts w:cs="FrankRuehl"/>
          <w:b/>
          <w:bCs/>
          <w:sz w:val="40"/>
          <w:szCs w:val="40"/>
          <w:rtl/>
        </w:rPr>
      </w:pPr>
      <w:r w:rsidRPr="00FF3DD1">
        <w:rPr>
          <w:rFonts w:cs="FrankRuehl" w:hint="cs"/>
          <w:b/>
          <w:bCs/>
          <w:sz w:val="40"/>
          <w:szCs w:val="40"/>
          <w:rtl/>
        </w:rPr>
        <w:t xml:space="preserve">מצודת יואב </w:t>
      </w:r>
      <w:r w:rsidRPr="00FF3DD1">
        <w:rPr>
          <w:rFonts w:cs="FrankRuehl"/>
          <w:b/>
          <w:bCs/>
          <w:sz w:val="40"/>
          <w:szCs w:val="40"/>
          <w:rtl/>
        </w:rPr>
        <w:t>–</w:t>
      </w:r>
      <w:r w:rsidRPr="00FF3DD1">
        <w:rPr>
          <w:rFonts w:cs="FrankRuehl" w:hint="cs"/>
          <w:b/>
          <w:bCs/>
          <w:sz w:val="40"/>
          <w:szCs w:val="40"/>
          <w:rtl/>
        </w:rPr>
        <w:t xml:space="preserve"> קיבוץ שובל</w:t>
      </w:r>
      <w:r w:rsidRPr="00FF3DD1">
        <w:rPr>
          <w:rFonts w:cs="FrankRuehl"/>
          <w:b/>
          <w:bCs/>
          <w:sz w:val="40"/>
          <w:szCs w:val="40"/>
        </w:rPr>
        <w:t xml:space="preserve"> - </w:t>
      </w:r>
      <w:r w:rsidRPr="00FF3DD1">
        <w:rPr>
          <w:rFonts w:cs="FrankRuehl" w:hint="cs"/>
          <w:b/>
          <w:bCs/>
          <w:sz w:val="40"/>
          <w:szCs w:val="40"/>
          <w:rtl/>
        </w:rPr>
        <w:t>שדרות</w:t>
      </w:r>
    </w:p>
    <w:p w:rsidR="00C82847" w:rsidRPr="00FF3DD1" w:rsidRDefault="00C82847" w:rsidP="00C82847">
      <w:pPr>
        <w:pStyle w:val="a3"/>
        <w:jc w:val="center"/>
        <w:rPr>
          <w:b/>
          <w:bCs/>
          <w:rtl/>
        </w:rPr>
      </w:pPr>
      <w:r w:rsidRPr="00FF3DD1">
        <w:rPr>
          <w:rFonts w:cs="FrankRuehl" w:hint="cs"/>
          <w:b/>
          <w:bCs/>
          <w:rtl/>
        </w:rPr>
        <w:t>ע.ר.580299089</w:t>
      </w:r>
    </w:p>
    <w:p w:rsidR="007E0751" w:rsidRPr="00FF3DD1" w:rsidRDefault="007E0751">
      <w:pPr>
        <w:rPr>
          <w:rtl/>
        </w:rPr>
      </w:pPr>
    </w:p>
    <w:p w:rsidR="00C82847" w:rsidRPr="00FF3DD1" w:rsidRDefault="00C82847" w:rsidP="00C82847">
      <w:pPr>
        <w:spacing w:line="360" w:lineRule="auto"/>
        <w:ind w:left="426" w:right="284"/>
        <w:jc w:val="both"/>
        <w:rPr>
          <w:color w:val="000000"/>
          <w:szCs w:val="24"/>
          <w:rtl/>
        </w:rPr>
      </w:pPr>
      <w:r w:rsidRPr="00FF3DD1">
        <w:rPr>
          <w:b/>
          <w:bCs/>
          <w:color w:val="000000"/>
          <w:rtl/>
        </w:rPr>
        <w:t>"נחשון"</w:t>
      </w:r>
      <w:r w:rsidRPr="00FF3DD1">
        <w:rPr>
          <w:b/>
          <w:bCs/>
          <w:color w:val="000000"/>
          <w:szCs w:val="24"/>
          <w:rtl/>
        </w:rPr>
        <w:t xml:space="preserve"> -</w:t>
      </w:r>
      <w:r w:rsidRPr="00FF3DD1">
        <w:rPr>
          <w:color w:val="000000"/>
          <w:szCs w:val="24"/>
          <w:rtl/>
        </w:rPr>
        <w:t xml:space="preserve"> המכינה הקדם צבאית למנהיגות חברתית, היא המכינה הישראלית הראשונה הפתוחה לכל. המכינה  מוכרת ע"י  משרד החינוך וע"י  משרד הב</w:t>
      </w:r>
      <w:r w:rsidRPr="00FF3DD1">
        <w:rPr>
          <w:rFonts w:hint="cs"/>
          <w:color w:val="000000"/>
          <w:szCs w:val="24"/>
          <w:rtl/>
        </w:rPr>
        <w:t>י</w:t>
      </w:r>
      <w:r w:rsidRPr="00FF3DD1">
        <w:rPr>
          <w:color w:val="000000"/>
          <w:szCs w:val="24"/>
          <w:rtl/>
        </w:rPr>
        <w:t>טחון וצה"ל.</w:t>
      </w:r>
    </w:p>
    <w:p w:rsidR="00C82847" w:rsidRPr="00FF3DD1" w:rsidRDefault="00C82847" w:rsidP="00010B7E">
      <w:pPr>
        <w:pStyle w:val="31"/>
        <w:spacing w:line="360" w:lineRule="auto"/>
        <w:ind w:left="426" w:right="284"/>
        <w:jc w:val="both"/>
        <w:rPr>
          <w:szCs w:val="24"/>
          <w:rtl/>
        </w:rPr>
      </w:pPr>
      <w:r w:rsidRPr="00FF3DD1">
        <w:rPr>
          <w:szCs w:val="24"/>
          <w:rtl/>
        </w:rPr>
        <w:t>המכינה פועלת זו השנה</w:t>
      </w:r>
      <w:r w:rsidRPr="00FF3DD1">
        <w:rPr>
          <w:rFonts w:hint="cs"/>
          <w:szCs w:val="24"/>
          <w:rtl/>
        </w:rPr>
        <w:t xml:space="preserve"> ה-</w:t>
      </w:r>
      <w:r w:rsidR="00010B7E" w:rsidRPr="00FF3DD1">
        <w:rPr>
          <w:rFonts w:hint="cs"/>
          <w:szCs w:val="24"/>
          <w:rtl/>
        </w:rPr>
        <w:t>17</w:t>
      </w:r>
      <w:r w:rsidRPr="00FF3DD1">
        <w:rPr>
          <w:rFonts w:hint="cs"/>
          <w:szCs w:val="24"/>
          <w:rtl/>
        </w:rPr>
        <w:t xml:space="preserve"> (מחזור </w:t>
      </w:r>
      <w:r w:rsidR="00010B7E" w:rsidRPr="00FF3DD1">
        <w:rPr>
          <w:rFonts w:hint="cs"/>
          <w:szCs w:val="24"/>
          <w:rtl/>
        </w:rPr>
        <w:t>י</w:t>
      </w:r>
      <w:r w:rsidRPr="00FF3DD1">
        <w:rPr>
          <w:rFonts w:hint="cs"/>
          <w:szCs w:val="24"/>
          <w:rtl/>
        </w:rPr>
        <w:t>"ז)</w:t>
      </w:r>
      <w:r w:rsidRPr="00FF3DD1">
        <w:rPr>
          <w:szCs w:val="24"/>
          <w:rtl/>
        </w:rPr>
        <w:t>. במכינה עולות שאלות מהותיות המעסיקות נוער ישראלי והיא מזמנת לנוער מגע עם מגוון של תשובות ושל מטעני ידע, הנרכשים בדרך חוויתית ובהתנסות אישית וקבוצתית.</w:t>
      </w:r>
      <w:r w:rsidRPr="00FF3DD1">
        <w:rPr>
          <w:rFonts w:hint="cs"/>
          <w:szCs w:val="24"/>
          <w:rtl/>
        </w:rPr>
        <w:t xml:space="preserve"> יחד עם הנוער הישראלי, משתתפת במכינה קבוצה מחו"ל (במסגרת תוכנית "מסע" ו"החוויה הישראלית"), תוך שילוב מלא בפעילותה הלימודית והמעשית של המכינה ובהוויתה החברתית.</w:t>
      </w:r>
    </w:p>
    <w:p w:rsidR="00C82847" w:rsidRPr="00FF3DD1" w:rsidRDefault="00C82847" w:rsidP="00C82847">
      <w:pPr>
        <w:pStyle w:val="31"/>
        <w:spacing w:line="360" w:lineRule="auto"/>
        <w:ind w:left="426" w:right="284"/>
        <w:jc w:val="both"/>
        <w:rPr>
          <w:szCs w:val="24"/>
          <w:rtl/>
        </w:rPr>
      </w:pPr>
      <w:r w:rsidRPr="00FF3DD1">
        <w:rPr>
          <w:rFonts w:hint="cs"/>
          <w:szCs w:val="24"/>
          <w:rtl/>
        </w:rPr>
        <w:t xml:space="preserve">ב"נחשון" קיימות ופועלות במקביל שלוש קבוצות השוכנות בשלושה אתרים נפרדים </w:t>
      </w:r>
      <w:r w:rsidRPr="00FF3DD1">
        <w:rPr>
          <w:szCs w:val="24"/>
          <w:rtl/>
        </w:rPr>
        <w:t>–</w:t>
      </w:r>
      <w:r w:rsidRPr="00FF3DD1">
        <w:rPr>
          <w:rFonts w:hint="cs"/>
          <w:szCs w:val="24"/>
          <w:rtl/>
        </w:rPr>
        <w:t xml:space="preserve"> באתר ההסטורי מצודת יואב, בקיבוץ שובל ובעיר שדרות. הקיום הנפרד של הקבוצות, לצד ההשתייכות המשותפת לאותה מכינה, עם אותה הנהגה חינוכית והנהלה תיפעולית, מאפשר לנו לקיים ב"נחשון" את השילוב הבא -</w:t>
      </w:r>
    </w:p>
    <w:p w:rsidR="00C82847" w:rsidRPr="00FF3DD1" w:rsidRDefault="00C82847" w:rsidP="00C82847">
      <w:pPr>
        <w:pStyle w:val="31"/>
        <w:spacing w:line="360" w:lineRule="auto"/>
        <w:ind w:left="426" w:right="284"/>
        <w:jc w:val="both"/>
        <w:rPr>
          <w:szCs w:val="24"/>
          <w:rtl/>
        </w:rPr>
      </w:pPr>
      <w:r w:rsidRPr="00FF3DD1">
        <w:rPr>
          <w:rFonts w:hint="cs"/>
          <w:szCs w:val="24"/>
          <w:rtl/>
        </w:rPr>
        <w:t>פיתוח קבוצה מגובשת בעלת זהות עצמית ועצמאית, עם איפיונים ייחודיים ו"גאוות יחידה" בכל אחד מן האתרים הנ"ל, לצד מפגשים מרתקים עם היכרויות  ופעילויות המשותפות לשלוש הקבוצות במסגרת רחבה, תוך תיאום ושיתוף פעולה ברמת החניכים וצוותי ההדרכה.</w:t>
      </w:r>
    </w:p>
    <w:p w:rsidR="00C82847" w:rsidRPr="00FF3DD1" w:rsidRDefault="00C82847" w:rsidP="00C82847">
      <w:pPr>
        <w:pStyle w:val="a5"/>
        <w:ind w:left="426" w:right="284"/>
        <w:rPr>
          <w:rFonts w:cs="David"/>
          <w:b/>
          <w:bCs/>
          <w:color w:val="000000"/>
          <w:szCs w:val="24"/>
          <w:rtl/>
        </w:rPr>
      </w:pPr>
    </w:p>
    <w:p w:rsidR="00C82847" w:rsidRPr="00FF3DD1" w:rsidRDefault="00C82847" w:rsidP="00C82847">
      <w:pPr>
        <w:pStyle w:val="a5"/>
        <w:ind w:left="426" w:right="284"/>
        <w:rPr>
          <w:rFonts w:cs="David"/>
          <w:color w:val="000000"/>
          <w:szCs w:val="24"/>
          <w:rtl/>
        </w:rPr>
      </w:pPr>
      <w:r w:rsidRPr="00FF3DD1">
        <w:rPr>
          <w:rFonts w:cs="David" w:hint="cs"/>
          <w:b/>
          <w:bCs/>
          <w:color w:val="000000"/>
          <w:szCs w:val="24"/>
          <w:rtl/>
        </w:rPr>
        <w:t xml:space="preserve"> </w:t>
      </w:r>
      <w:r w:rsidRPr="00FF3DD1">
        <w:rPr>
          <w:rFonts w:cs="David"/>
          <w:b/>
          <w:bCs/>
          <w:color w:val="000000"/>
          <w:szCs w:val="24"/>
          <w:rtl/>
        </w:rPr>
        <w:t>מטרת המכינה</w:t>
      </w:r>
      <w:r w:rsidRPr="00FF3DD1">
        <w:rPr>
          <w:rFonts w:cs="David"/>
          <w:color w:val="000000"/>
          <w:szCs w:val="24"/>
          <w:rtl/>
        </w:rPr>
        <w:t xml:space="preserve"> -  לטפח מנהיגות צעירה בעלת מודעות חברתית, מוטיבציה ורצון לתרום בכל דרך לקיומה ולאיכותה של החברה הישראלית כולה (אינה נושאת זיהוי פוליטי- מפלגתי כל שהוא).</w:t>
      </w:r>
    </w:p>
    <w:p w:rsidR="00C82847" w:rsidRPr="00FF3DD1" w:rsidRDefault="00C82847" w:rsidP="00C82847">
      <w:pPr>
        <w:pStyle w:val="21"/>
        <w:ind w:left="426" w:right="284"/>
        <w:jc w:val="both"/>
        <w:rPr>
          <w:sz w:val="24"/>
          <w:szCs w:val="24"/>
        </w:rPr>
      </w:pPr>
      <w:r w:rsidRPr="00FF3DD1">
        <w:rPr>
          <w:color w:val="000000"/>
          <w:sz w:val="24"/>
          <w:szCs w:val="24"/>
          <w:rtl/>
        </w:rPr>
        <w:t xml:space="preserve">חניכי "נחשון" לומדים  באופן חוויתי את התחומים העיקריים של המדרשה - מנהיגות, יהדות, ציונות, הכנה לצה"ל והכרת הארץ ותושביה. בנוסף, מגוון רב של נושאים המעשירים את הדעת ואת הרגש - ובכללם: פילוסופיה, משטר פוליטי, גיאופוליטיקה, אקטואליה, תקשורת, כלכלה, קבוצות האוכלוסייה השונות ועוד ועוד. החניכים עוברים פעילויות רבות בסימן ההכנה לצבא כגון אימוני כושר גופני,  מסעות, ניווטים, הישרדות, </w:t>
      </w:r>
      <w:r w:rsidRPr="00FF3DD1">
        <w:rPr>
          <w:rFonts w:hint="cs"/>
          <w:color w:val="000000"/>
          <w:sz w:val="24"/>
          <w:szCs w:val="24"/>
          <w:rtl/>
        </w:rPr>
        <w:t>היתנסות צבאית</w:t>
      </w:r>
      <w:r w:rsidRPr="00FF3DD1">
        <w:rPr>
          <w:color w:val="000000"/>
          <w:sz w:val="24"/>
          <w:szCs w:val="24"/>
          <w:rtl/>
        </w:rPr>
        <w:t xml:space="preserve">, </w:t>
      </w:r>
      <w:r w:rsidRPr="00FF3DD1">
        <w:rPr>
          <w:rFonts w:hint="cs"/>
          <w:color w:val="000000"/>
          <w:sz w:val="24"/>
          <w:szCs w:val="24"/>
          <w:rtl/>
        </w:rPr>
        <w:t>ביק</w:t>
      </w:r>
      <w:r w:rsidRPr="00FF3DD1">
        <w:rPr>
          <w:color w:val="000000"/>
          <w:sz w:val="24"/>
          <w:szCs w:val="24"/>
          <w:rtl/>
        </w:rPr>
        <w:t>ור</w:t>
      </w:r>
      <w:r w:rsidRPr="00FF3DD1">
        <w:rPr>
          <w:rFonts w:hint="cs"/>
          <w:color w:val="000000"/>
          <w:sz w:val="24"/>
          <w:szCs w:val="24"/>
          <w:rtl/>
        </w:rPr>
        <w:t xml:space="preserve"> </w:t>
      </w:r>
      <w:r w:rsidRPr="00FF3DD1">
        <w:rPr>
          <w:color w:val="000000"/>
          <w:sz w:val="24"/>
          <w:szCs w:val="24"/>
          <w:rtl/>
        </w:rPr>
        <w:t>בבסיסים, מפגש עם חיילים ומפקדים,  מורשת קרב</w:t>
      </w:r>
      <w:r w:rsidRPr="00FF3DD1">
        <w:rPr>
          <w:rFonts w:hint="cs"/>
          <w:color w:val="000000"/>
          <w:sz w:val="24"/>
          <w:szCs w:val="24"/>
          <w:rtl/>
        </w:rPr>
        <w:t>,</w:t>
      </w:r>
      <w:r w:rsidRPr="00FF3DD1">
        <w:rPr>
          <w:color w:val="000000"/>
          <w:sz w:val="24"/>
          <w:szCs w:val="24"/>
          <w:rtl/>
        </w:rPr>
        <w:t xml:space="preserve"> תולדות המלחמות.</w:t>
      </w:r>
    </w:p>
    <w:p w:rsidR="00C82847" w:rsidRPr="00FF3DD1" w:rsidRDefault="00C82847" w:rsidP="00C82847">
      <w:pPr>
        <w:pStyle w:val="21"/>
        <w:ind w:left="426" w:right="284"/>
        <w:jc w:val="both"/>
        <w:rPr>
          <w:color w:val="000000"/>
          <w:sz w:val="24"/>
          <w:szCs w:val="24"/>
          <w:rtl/>
        </w:rPr>
      </w:pPr>
      <w:r w:rsidRPr="00FF3DD1">
        <w:rPr>
          <w:sz w:val="24"/>
          <w:szCs w:val="24"/>
          <w:rtl/>
        </w:rPr>
        <w:t>במהלך המכינה מתקי</w:t>
      </w:r>
      <w:r w:rsidRPr="00FF3DD1">
        <w:rPr>
          <w:rFonts w:hint="cs"/>
          <w:sz w:val="24"/>
          <w:szCs w:val="24"/>
          <w:rtl/>
        </w:rPr>
        <w:t>י</w:t>
      </w:r>
      <w:r w:rsidRPr="00FF3DD1">
        <w:rPr>
          <w:sz w:val="24"/>
          <w:szCs w:val="24"/>
          <w:rtl/>
        </w:rPr>
        <w:t>מות ע"י החניכים פעילויות התנדבותיות, בסיוע לקבוצות אוכלוסיה שונות הזקוקות לכך. כמו כן,  מתקיימת עשייה של אזרחות פעילה ומעורבות למול גופים ממשלתיים  וציבוריים שונים,  במגמה לתיקון ליקויים ולשינוי אמות מידה בתחומים שונים.</w:t>
      </w:r>
    </w:p>
    <w:p w:rsidR="00C82847" w:rsidRPr="00FF3DD1" w:rsidRDefault="00C82847" w:rsidP="00C82847">
      <w:pPr>
        <w:spacing w:line="360" w:lineRule="auto"/>
        <w:ind w:left="426" w:right="284"/>
        <w:jc w:val="both"/>
        <w:rPr>
          <w:b/>
          <w:bCs/>
          <w:color w:val="000000"/>
          <w:sz w:val="24"/>
          <w:szCs w:val="24"/>
          <w:rtl/>
        </w:rPr>
      </w:pPr>
    </w:p>
    <w:p w:rsidR="00C82847" w:rsidRPr="00FF3DD1" w:rsidRDefault="00C82847" w:rsidP="00C82847">
      <w:pPr>
        <w:spacing w:line="360" w:lineRule="auto"/>
        <w:ind w:left="426" w:right="284"/>
        <w:jc w:val="both"/>
        <w:rPr>
          <w:color w:val="000000"/>
          <w:sz w:val="24"/>
          <w:szCs w:val="24"/>
          <w:rtl/>
        </w:rPr>
      </w:pPr>
      <w:r w:rsidRPr="00FF3DD1">
        <w:rPr>
          <w:b/>
          <w:bCs/>
          <w:color w:val="000000"/>
          <w:sz w:val="24"/>
          <w:szCs w:val="24"/>
          <w:rtl/>
        </w:rPr>
        <w:lastRenderedPageBreak/>
        <w:t>ב"נחשון",</w:t>
      </w:r>
      <w:r w:rsidRPr="00FF3DD1">
        <w:rPr>
          <w:color w:val="000000"/>
          <w:sz w:val="24"/>
          <w:szCs w:val="24"/>
          <w:rtl/>
        </w:rPr>
        <w:t xml:space="preserve"> החניכים שותפים מלאים להכוונה </w:t>
      </w:r>
      <w:r w:rsidRPr="00FF3DD1">
        <w:rPr>
          <w:rFonts w:hint="cs"/>
          <w:color w:val="000000"/>
          <w:sz w:val="24"/>
          <w:szCs w:val="24"/>
          <w:rtl/>
        </w:rPr>
        <w:t>ולניהוג משותף</w:t>
      </w:r>
      <w:r w:rsidRPr="00FF3DD1">
        <w:rPr>
          <w:color w:val="000000"/>
          <w:sz w:val="24"/>
          <w:szCs w:val="24"/>
          <w:rtl/>
        </w:rPr>
        <w:t>. חוליות המורכבות מחניכי המכינה מטפלות בכל תחומי ה</w:t>
      </w:r>
      <w:r w:rsidRPr="00FF3DD1">
        <w:rPr>
          <w:rFonts w:hint="cs"/>
          <w:color w:val="000000"/>
          <w:sz w:val="24"/>
          <w:szCs w:val="24"/>
          <w:rtl/>
        </w:rPr>
        <w:t>מכינה</w:t>
      </w:r>
      <w:r w:rsidRPr="00FF3DD1">
        <w:rPr>
          <w:color w:val="000000"/>
          <w:sz w:val="24"/>
          <w:szCs w:val="24"/>
          <w:rtl/>
        </w:rPr>
        <w:t xml:space="preserve"> התכנים הנלמדים, הטיולים והסיורים, היעדים וההיקף  של הפעילות התורמת, אורחות החיים, תחזוקת המתקנים וקשרי החוץ של המכינה. החיים בקבוצה, הפעילות התורמת המעשית וההתמודדות עם לחץ, משימות, לוחות זמנים ובעיות אחרות, מביאים את חניכי נחשון לפתח נחישות, משמעת עצמית, יכולת אישית ויחסי אנוש, מודעות עצמית וקבוצתית, אמינות ואחריות.</w:t>
      </w:r>
    </w:p>
    <w:p w:rsidR="00C82847" w:rsidRPr="00FF3DD1" w:rsidRDefault="00C82847" w:rsidP="00C82847">
      <w:pPr>
        <w:spacing w:line="360" w:lineRule="auto"/>
        <w:ind w:left="426" w:right="284"/>
        <w:jc w:val="both"/>
        <w:rPr>
          <w:color w:val="000000"/>
          <w:sz w:val="24"/>
          <w:szCs w:val="24"/>
          <w:rtl/>
        </w:rPr>
      </w:pPr>
    </w:p>
    <w:p w:rsidR="00C82847" w:rsidRPr="00FF3DD1" w:rsidRDefault="00C82847" w:rsidP="00C82847">
      <w:pPr>
        <w:spacing w:line="360" w:lineRule="auto"/>
        <w:ind w:left="426" w:right="284"/>
        <w:jc w:val="both"/>
        <w:rPr>
          <w:color w:val="000000"/>
          <w:sz w:val="24"/>
          <w:szCs w:val="24"/>
          <w:rtl/>
        </w:rPr>
      </w:pPr>
      <w:r w:rsidRPr="00FF3DD1">
        <w:rPr>
          <w:rFonts w:hint="cs"/>
          <w:color w:val="000000"/>
          <w:sz w:val="24"/>
          <w:szCs w:val="24"/>
          <w:rtl/>
        </w:rPr>
        <w:t>...</w:t>
      </w:r>
      <w:r w:rsidRPr="00FF3DD1">
        <w:rPr>
          <w:color w:val="000000"/>
          <w:sz w:val="24"/>
          <w:szCs w:val="24"/>
          <w:rtl/>
        </w:rPr>
        <w:t xml:space="preserve">והעיקר </w:t>
      </w:r>
      <w:r w:rsidRPr="00FF3DD1">
        <w:rPr>
          <w:sz w:val="24"/>
          <w:szCs w:val="24"/>
        </w:rPr>
        <w:t>–</w:t>
      </w:r>
      <w:r w:rsidRPr="00FF3DD1">
        <w:rPr>
          <w:color w:val="000000"/>
          <w:sz w:val="24"/>
          <w:szCs w:val="24"/>
          <w:rtl/>
        </w:rPr>
        <w:t xml:space="preserve"> לנצל  ולתעל את כל אלה בכדי לעשות למען החברה הישראלית. מכל מקומותיה ורבדיה של החברה אנו באים ל"נחשון" ומכאן יוצאים לכל עבר כדי לתרום את חלקנו...</w:t>
      </w:r>
    </w:p>
    <w:p w:rsidR="00C82847" w:rsidRPr="00FF3DD1" w:rsidRDefault="00C82847" w:rsidP="00C82847">
      <w:pPr>
        <w:spacing w:line="360" w:lineRule="auto"/>
        <w:ind w:left="426" w:right="284"/>
        <w:jc w:val="both"/>
        <w:rPr>
          <w:color w:val="000000"/>
          <w:sz w:val="24"/>
          <w:szCs w:val="24"/>
          <w:rtl/>
        </w:rPr>
      </w:pPr>
      <w:r w:rsidRPr="00FF3DD1">
        <w:rPr>
          <w:color w:val="000000"/>
          <w:sz w:val="24"/>
          <w:szCs w:val="24"/>
          <w:rtl/>
        </w:rPr>
        <w:t xml:space="preserve">ואכן, "נחשון" ובוגריה ממשיכים לשמור  על קשר במהלך שרותם הצבאי ולאחריו. גם בכל מחזור </w:t>
      </w:r>
      <w:r w:rsidRPr="00FF3DD1">
        <w:rPr>
          <w:sz w:val="24"/>
          <w:szCs w:val="24"/>
        </w:rPr>
        <w:t>–</w:t>
      </w:r>
      <w:r w:rsidRPr="00FF3DD1">
        <w:rPr>
          <w:color w:val="000000"/>
          <w:sz w:val="24"/>
          <w:szCs w:val="24"/>
          <w:rtl/>
        </w:rPr>
        <w:t xml:space="preserve"> בינו לבין עצמו וגם בין מחזורי הבוגרים ובינם לבין המחזור החדש.</w:t>
      </w:r>
      <w:r w:rsidRPr="00FF3DD1">
        <w:rPr>
          <w:rFonts w:hint="cs"/>
          <w:color w:val="000000"/>
          <w:sz w:val="24"/>
          <w:szCs w:val="24"/>
          <w:rtl/>
        </w:rPr>
        <w:t xml:space="preserve"> בוגרי "נחשון" הקימו מתוכם אירגון התנדבות "חברה טובה", המופעלת במסגרת עמותת "נחשון" ע"י צוות פעילים ואתר אינטרנט משוכלל. אירגון זה מפעיל אלפי מתנדבים ברחבי הארץ, אשר מופנים לגופים ולעמותות הזקוקים להם. ההתנדבות מתקיימת על בסיס זמינותם של הנענים לכך, מבחינת זמן (פנאי) ונגישותם למקום.</w:t>
      </w:r>
    </w:p>
    <w:p w:rsidR="00C82847" w:rsidRPr="00FF3DD1" w:rsidRDefault="00C82847" w:rsidP="00C82847">
      <w:pPr>
        <w:spacing w:line="360" w:lineRule="auto"/>
        <w:ind w:left="426" w:right="284"/>
        <w:jc w:val="both"/>
        <w:rPr>
          <w:color w:val="000000"/>
          <w:sz w:val="24"/>
          <w:szCs w:val="24"/>
          <w:rtl/>
        </w:rPr>
      </w:pPr>
      <w:r w:rsidRPr="00FF3DD1">
        <w:rPr>
          <w:color w:val="000000"/>
          <w:sz w:val="24"/>
          <w:szCs w:val="24"/>
          <w:rtl/>
        </w:rPr>
        <w:t>הליווי החינוכי והחברתי ב"נחשון", מתקיים ע"י צוות גדול ומגוון ובניהולם של בעלי נסיון והסמכה בתחומי הצבא והחינוך.</w:t>
      </w:r>
    </w:p>
    <w:p w:rsidR="00C82847" w:rsidRPr="00FF3DD1" w:rsidRDefault="00C82847" w:rsidP="00C82847">
      <w:pPr>
        <w:spacing w:line="360" w:lineRule="auto"/>
        <w:ind w:left="426" w:right="284"/>
        <w:jc w:val="both"/>
        <w:rPr>
          <w:color w:val="000000"/>
          <w:sz w:val="24"/>
          <w:szCs w:val="24"/>
          <w:rtl/>
        </w:rPr>
      </w:pPr>
      <w:r w:rsidRPr="00FF3DD1">
        <w:rPr>
          <w:color w:val="000000"/>
          <w:sz w:val="24"/>
          <w:szCs w:val="24"/>
          <w:rtl/>
        </w:rPr>
        <w:t>משרד החינוך, משרד הב</w:t>
      </w:r>
      <w:r w:rsidRPr="00FF3DD1">
        <w:rPr>
          <w:rFonts w:hint="cs"/>
          <w:color w:val="000000"/>
          <w:sz w:val="24"/>
          <w:szCs w:val="24"/>
          <w:rtl/>
        </w:rPr>
        <w:t>י</w:t>
      </w:r>
      <w:r w:rsidRPr="00FF3DD1">
        <w:rPr>
          <w:color w:val="000000"/>
          <w:sz w:val="24"/>
          <w:szCs w:val="24"/>
          <w:rtl/>
        </w:rPr>
        <w:t xml:space="preserve">טחון (ע"י </w:t>
      </w:r>
      <w:r w:rsidRPr="00FF3DD1">
        <w:rPr>
          <w:rFonts w:hint="cs"/>
          <w:color w:val="000000"/>
          <w:sz w:val="24"/>
          <w:szCs w:val="24"/>
          <w:rtl/>
        </w:rPr>
        <w:t>ה</w:t>
      </w:r>
      <w:r w:rsidRPr="00FF3DD1">
        <w:rPr>
          <w:color w:val="000000"/>
          <w:sz w:val="24"/>
          <w:szCs w:val="24"/>
          <w:rtl/>
        </w:rPr>
        <w:t xml:space="preserve">אגף </w:t>
      </w:r>
      <w:r w:rsidRPr="00FF3DD1">
        <w:rPr>
          <w:rFonts w:hint="cs"/>
          <w:color w:val="000000"/>
          <w:sz w:val="24"/>
          <w:szCs w:val="24"/>
          <w:rtl/>
        </w:rPr>
        <w:t>הביטחוני - חברתי</w:t>
      </w:r>
      <w:r w:rsidRPr="00FF3DD1">
        <w:rPr>
          <w:color w:val="000000"/>
          <w:sz w:val="24"/>
          <w:szCs w:val="24"/>
          <w:rtl/>
        </w:rPr>
        <w:t>) ועמותת "נחשון" (שהוקמה לצורך זה), מלווים את התוכנית, את דרך ביצועה ואת התנאים הכלליים לקיומה של המכינה.</w:t>
      </w:r>
    </w:p>
    <w:p w:rsidR="00C82847" w:rsidRPr="00FF3DD1" w:rsidRDefault="00C82847" w:rsidP="00C82847">
      <w:pPr>
        <w:spacing w:line="360" w:lineRule="auto"/>
        <w:ind w:left="426" w:right="284"/>
        <w:jc w:val="both"/>
        <w:rPr>
          <w:b/>
          <w:bCs/>
          <w:color w:val="000000"/>
          <w:sz w:val="24"/>
          <w:szCs w:val="24"/>
          <w:rtl/>
        </w:rPr>
      </w:pPr>
    </w:p>
    <w:p w:rsidR="00C82847" w:rsidRPr="00FF3DD1" w:rsidRDefault="00C82847" w:rsidP="00C82847">
      <w:pPr>
        <w:spacing w:line="360" w:lineRule="auto"/>
        <w:ind w:left="426" w:right="284"/>
        <w:jc w:val="both"/>
        <w:rPr>
          <w:b/>
          <w:bCs/>
          <w:color w:val="000000"/>
          <w:sz w:val="24"/>
          <w:szCs w:val="24"/>
          <w:rtl/>
        </w:rPr>
      </w:pPr>
      <w:r w:rsidRPr="00FF3DD1">
        <w:rPr>
          <w:b/>
          <w:bCs/>
          <w:color w:val="000000"/>
          <w:sz w:val="24"/>
          <w:szCs w:val="24"/>
          <w:rtl/>
        </w:rPr>
        <w:t>מפי החניכים:</w:t>
      </w:r>
    </w:p>
    <w:p w:rsidR="00C82847" w:rsidRPr="00FF3DD1" w:rsidRDefault="00C82847" w:rsidP="00C82847">
      <w:pPr>
        <w:spacing w:line="360" w:lineRule="auto"/>
        <w:ind w:left="426" w:right="284"/>
        <w:jc w:val="both"/>
        <w:rPr>
          <w:color w:val="000000"/>
          <w:sz w:val="24"/>
          <w:szCs w:val="24"/>
          <w:rtl/>
        </w:rPr>
      </w:pPr>
      <w:r w:rsidRPr="00FF3DD1">
        <w:rPr>
          <w:color w:val="000000"/>
          <w:sz w:val="24"/>
          <w:szCs w:val="24"/>
          <w:rtl/>
        </w:rPr>
        <w:t>"לעתים סבורים אנו שלא נותר ולו דרקון אחד ביקום</w:t>
      </w:r>
      <w:r w:rsidRPr="00FF3DD1">
        <w:rPr>
          <w:sz w:val="24"/>
          <w:szCs w:val="24"/>
        </w:rPr>
        <w:t>…</w:t>
      </w:r>
    </w:p>
    <w:p w:rsidR="00C82847" w:rsidRPr="00FF3DD1" w:rsidRDefault="00C82847" w:rsidP="00C82847">
      <w:pPr>
        <w:spacing w:line="360" w:lineRule="auto"/>
        <w:ind w:left="426" w:right="284"/>
        <w:jc w:val="both"/>
        <w:rPr>
          <w:sz w:val="24"/>
          <w:szCs w:val="24"/>
          <w:rtl/>
        </w:rPr>
      </w:pPr>
      <w:r w:rsidRPr="00FF3DD1">
        <w:rPr>
          <w:sz w:val="24"/>
          <w:szCs w:val="24"/>
          <w:rtl/>
        </w:rPr>
        <w:t>אף לא אביר אמיץ, לא נסיכה מרחפת-בתוככי יערות נסתרים, מקסימה צבעים ופרפרים בחיוכה המלבב. לעתים סבורים אנו שבתקופתנו פסה החלוציות ללא מיצרים ושחלפו ההרפתקאות... אך מה גדול התענוג לטעות</w:t>
      </w:r>
      <w:r w:rsidRPr="00FF3DD1">
        <w:rPr>
          <w:sz w:val="24"/>
          <w:szCs w:val="24"/>
        </w:rPr>
        <w:t>…</w:t>
      </w:r>
      <w:r w:rsidRPr="00FF3DD1">
        <w:rPr>
          <w:rFonts w:hint="cs"/>
          <w:sz w:val="24"/>
          <w:szCs w:val="24"/>
          <w:rtl/>
        </w:rPr>
        <w:t xml:space="preserve"> </w:t>
      </w:r>
      <w:r w:rsidRPr="00FF3DD1">
        <w:rPr>
          <w:sz w:val="24"/>
          <w:szCs w:val="24"/>
          <w:rtl/>
        </w:rPr>
        <w:t>נודה בטעות, שכאן</w:t>
      </w:r>
      <w:r w:rsidRPr="00FF3DD1">
        <w:rPr>
          <w:rFonts w:hint="cs"/>
          <w:sz w:val="24"/>
          <w:szCs w:val="24"/>
          <w:rtl/>
        </w:rPr>
        <w:t xml:space="preserve"> </w:t>
      </w:r>
      <w:r w:rsidRPr="00FF3DD1">
        <w:rPr>
          <w:sz w:val="24"/>
          <w:szCs w:val="24"/>
          <w:rtl/>
        </w:rPr>
        <w:t>– בנחשון</w:t>
      </w:r>
      <w:r w:rsidRPr="00FF3DD1">
        <w:rPr>
          <w:rFonts w:hint="cs"/>
          <w:sz w:val="24"/>
          <w:szCs w:val="24"/>
          <w:rtl/>
        </w:rPr>
        <w:t>,</w:t>
      </w:r>
      <w:r w:rsidRPr="00FF3DD1">
        <w:rPr>
          <w:sz w:val="24"/>
          <w:szCs w:val="24"/>
          <w:rtl/>
        </w:rPr>
        <w:t xml:space="preserve"> מצאנו שעדיין לא פסה החלוציות ויש הרפתקאות למכביר."</w:t>
      </w:r>
    </w:p>
    <w:p w:rsidR="00C82847" w:rsidRPr="00FF3DD1" w:rsidRDefault="00C82847" w:rsidP="00C82847">
      <w:pPr>
        <w:spacing w:line="360" w:lineRule="auto"/>
        <w:ind w:left="426" w:right="284"/>
        <w:jc w:val="both"/>
        <w:rPr>
          <w:sz w:val="24"/>
          <w:szCs w:val="24"/>
          <w:rtl/>
        </w:rPr>
      </w:pPr>
      <w:r w:rsidRPr="00FF3DD1">
        <w:rPr>
          <w:rFonts w:hint="cs"/>
          <w:sz w:val="24"/>
          <w:szCs w:val="24"/>
          <w:rtl/>
          <w:lang w:eastAsia="en-US"/>
        </w:rPr>
        <w:drawing>
          <wp:anchor distT="0" distB="0" distL="114300" distR="114300" simplePos="0" relativeHeight="251674624" behindDoc="1" locked="0" layoutInCell="1" allowOverlap="1">
            <wp:simplePos x="0" y="0"/>
            <wp:positionH relativeFrom="column">
              <wp:posOffset>2175510</wp:posOffset>
            </wp:positionH>
            <wp:positionV relativeFrom="paragraph">
              <wp:posOffset>144780</wp:posOffset>
            </wp:positionV>
            <wp:extent cx="1733550" cy="1323975"/>
            <wp:effectExtent l="19050" t="0" r="0" b="0"/>
            <wp:wrapNone/>
            <wp:docPr id="1" name="תמונה 0" descr="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y.JPG"/>
                    <pic:cNvPicPr/>
                  </pic:nvPicPr>
                  <pic:blipFill>
                    <a:blip r:embed="rId11" cstate="print"/>
                    <a:stretch>
                      <a:fillRect/>
                    </a:stretch>
                  </pic:blipFill>
                  <pic:spPr>
                    <a:xfrm>
                      <a:off x="0" y="0"/>
                      <a:ext cx="1733550" cy="1323975"/>
                    </a:xfrm>
                    <a:prstGeom prst="rect">
                      <a:avLst/>
                    </a:prstGeom>
                  </pic:spPr>
                </pic:pic>
              </a:graphicData>
            </a:graphic>
          </wp:anchor>
        </w:drawing>
      </w:r>
    </w:p>
    <w:p w:rsidR="00C82847" w:rsidRPr="00FF3DD1" w:rsidRDefault="00C82847" w:rsidP="00C82847">
      <w:pPr>
        <w:spacing w:line="360" w:lineRule="auto"/>
        <w:ind w:left="426" w:right="284"/>
        <w:jc w:val="both"/>
        <w:rPr>
          <w:sz w:val="24"/>
          <w:szCs w:val="24"/>
          <w:rtl/>
        </w:rPr>
      </w:pPr>
    </w:p>
    <w:p w:rsidR="00C82847" w:rsidRPr="00FF3DD1" w:rsidRDefault="00C82847" w:rsidP="00C82847">
      <w:pPr>
        <w:pStyle w:val="1"/>
        <w:spacing w:line="360" w:lineRule="auto"/>
        <w:ind w:left="426" w:right="284"/>
        <w:rPr>
          <w:u w:val="none"/>
          <w:rtl/>
        </w:rPr>
      </w:pPr>
    </w:p>
    <w:p w:rsidR="00C82847" w:rsidRPr="00FF3DD1" w:rsidRDefault="00C82847" w:rsidP="00C82847">
      <w:pPr>
        <w:pStyle w:val="1"/>
        <w:spacing w:line="360" w:lineRule="auto"/>
        <w:ind w:left="426" w:right="284"/>
        <w:rPr>
          <w:u w:val="none"/>
          <w:rtl/>
        </w:rPr>
      </w:pPr>
    </w:p>
    <w:p w:rsidR="00C82847" w:rsidRPr="00FF3DD1" w:rsidRDefault="00C82847" w:rsidP="00C82847">
      <w:pPr>
        <w:pStyle w:val="1"/>
        <w:spacing w:line="360" w:lineRule="auto"/>
        <w:ind w:left="426" w:right="284"/>
        <w:rPr>
          <w:u w:val="none"/>
          <w:rtl/>
        </w:rPr>
      </w:pPr>
    </w:p>
    <w:p w:rsidR="00C82847" w:rsidRPr="00FF3DD1" w:rsidRDefault="00C82847" w:rsidP="00C82847">
      <w:pPr>
        <w:pStyle w:val="1"/>
        <w:spacing w:line="360" w:lineRule="auto"/>
        <w:ind w:left="426" w:right="284"/>
        <w:rPr>
          <w:u w:val="none"/>
          <w:rtl/>
        </w:rPr>
      </w:pPr>
    </w:p>
    <w:p w:rsidR="00C82847" w:rsidRPr="00FF3DD1" w:rsidRDefault="00C82847" w:rsidP="00C82847">
      <w:pPr>
        <w:pStyle w:val="1"/>
        <w:spacing w:line="360" w:lineRule="auto"/>
        <w:ind w:left="426" w:right="284"/>
        <w:rPr>
          <w:color w:val="000000"/>
          <w:u w:val="none"/>
          <w:rtl/>
        </w:rPr>
      </w:pPr>
      <w:r w:rsidRPr="00FF3DD1">
        <w:rPr>
          <w:u w:val="none"/>
          <w:rtl/>
        </w:rPr>
        <w:t>צריך לראות כדי להאמי</w:t>
      </w:r>
      <w:r w:rsidRPr="00FF3DD1">
        <w:rPr>
          <w:rFonts w:hint="cs"/>
          <w:u w:val="none"/>
          <w:rtl/>
        </w:rPr>
        <w:t>ן</w:t>
      </w:r>
    </w:p>
    <w:p w:rsidR="00C82847" w:rsidRPr="00FF3DD1" w:rsidRDefault="00C82847" w:rsidP="00C82847">
      <w:pPr>
        <w:spacing w:line="360" w:lineRule="auto"/>
        <w:ind w:left="426" w:right="284"/>
        <w:jc w:val="center"/>
        <w:rPr>
          <w:rFonts w:cs="Narkisim"/>
          <w:sz w:val="20"/>
          <w:szCs w:val="20"/>
          <w:rtl/>
          <w:lang w:eastAsia="en-US"/>
        </w:rPr>
      </w:pPr>
    </w:p>
    <w:p w:rsidR="00C82847" w:rsidRPr="00FF3DD1" w:rsidRDefault="00C82847" w:rsidP="00C82847">
      <w:pPr>
        <w:spacing w:line="360" w:lineRule="auto"/>
        <w:ind w:left="426" w:right="284"/>
        <w:jc w:val="center"/>
        <w:rPr>
          <w:rFonts w:cs="Narkisim"/>
          <w:sz w:val="24"/>
          <w:szCs w:val="24"/>
          <w:lang w:eastAsia="en-US"/>
        </w:rPr>
      </w:pPr>
      <w:r w:rsidRPr="00FF3DD1">
        <w:rPr>
          <w:rFonts w:cs="Narkisim" w:hint="cs"/>
          <w:b/>
          <w:bCs/>
          <w:sz w:val="24"/>
          <w:szCs w:val="24"/>
          <w:rtl/>
          <w:lang w:eastAsia="en-US"/>
        </w:rPr>
        <w:t xml:space="preserve">אתרנו באינטרנט </w:t>
      </w:r>
      <w:r w:rsidRPr="00FF3DD1">
        <w:rPr>
          <w:rFonts w:cs="Narkisim"/>
          <w:b/>
          <w:bCs/>
          <w:sz w:val="24"/>
          <w:szCs w:val="24"/>
          <w:rtl/>
          <w:lang w:eastAsia="en-US"/>
        </w:rPr>
        <w:t>–</w:t>
      </w:r>
      <w:r w:rsidRPr="00FF3DD1">
        <w:rPr>
          <w:rFonts w:cs="Narkisim" w:hint="cs"/>
          <w:sz w:val="24"/>
          <w:szCs w:val="24"/>
          <w:rtl/>
          <w:lang w:eastAsia="en-US"/>
        </w:rPr>
        <w:t xml:space="preserve"> </w:t>
      </w:r>
      <w:hyperlink r:id="rId12" w:history="1">
        <w:r w:rsidRPr="00FF3DD1">
          <w:rPr>
            <w:rStyle w:val="Hyperlink"/>
            <w:rFonts w:cs="Narkisim"/>
            <w:sz w:val="24"/>
            <w:szCs w:val="24"/>
            <w:u w:val="none"/>
            <w:lang w:eastAsia="en-US"/>
          </w:rPr>
          <w:t>www.m-nachshon.org</w:t>
        </w:r>
      </w:hyperlink>
    </w:p>
    <w:p w:rsidR="00C82847" w:rsidRPr="00FF3DD1" w:rsidRDefault="00C82847" w:rsidP="00C82847">
      <w:pPr>
        <w:spacing w:line="360" w:lineRule="auto"/>
        <w:ind w:left="426" w:right="284"/>
        <w:jc w:val="center"/>
        <w:rPr>
          <w:rFonts w:cs="Narkisim"/>
          <w:sz w:val="22"/>
          <w:szCs w:val="22"/>
          <w:lang w:eastAsia="en-US"/>
        </w:rPr>
      </w:pPr>
      <w:r w:rsidRPr="00FF3DD1">
        <w:rPr>
          <w:rFonts w:cs="Narkisim" w:hint="cs"/>
          <w:sz w:val="22"/>
          <w:szCs w:val="22"/>
          <w:rtl/>
          <w:lang w:eastAsia="en-US"/>
        </w:rPr>
        <w:t xml:space="preserve">דוא"ל:- </w:t>
      </w:r>
      <w:r w:rsidRPr="00FF3DD1">
        <w:rPr>
          <w:rStyle w:val="Hyperlink"/>
          <w:rFonts w:cs="Narkisim"/>
          <w:sz w:val="24"/>
          <w:szCs w:val="24"/>
          <w:u w:val="none"/>
          <w:lang w:eastAsia="en-US"/>
        </w:rPr>
        <w:t>nachson@netvision.net.il</w:t>
      </w:r>
    </w:p>
    <w:p w:rsidR="00C82847" w:rsidRPr="00FF3DD1" w:rsidRDefault="00C82847" w:rsidP="00C82847">
      <w:pPr>
        <w:ind w:left="425" w:right="284"/>
        <w:rPr>
          <w:rFonts w:cs="Narkisim"/>
          <w:sz w:val="22"/>
          <w:szCs w:val="22"/>
          <w:rtl/>
          <w:lang w:eastAsia="en-US"/>
        </w:rPr>
      </w:pPr>
      <w:r w:rsidRPr="00FF3DD1">
        <w:rPr>
          <w:rFonts w:cs="Narkisim" w:hint="cs"/>
          <w:sz w:val="22"/>
          <w:szCs w:val="22"/>
          <w:rtl/>
          <w:lang w:eastAsia="en-US"/>
        </w:rPr>
        <w:t xml:space="preserve">  </w:t>
      </w:r>
    </w:p>
    <w:p w:rsidR="00C82847" w:rsidRPr="00FF3DD1" w:rsidRDefault="00C82847" w:rsidP="00C82847">
      <w:pPr>
        <w:ind w:left="425" w:right="284"/>
        <w:jc w:val="center"/>
        <w:rPr>
          <w:rFonts w:cs="Narkisim"/>
          <w:sz w:val="20"/>
          <w:szCs w:val="20"/>
          <w:rtl/>
          <w:lang w:eastAsia="en-US"/>
        </w:rPr>
      </w:pPr>
      <w:r w:rsidRPr="00FF3DD1">
        <w:rPr>
          <w:rFonts w:cs="Narkisim" w:hint="cs"/>
          <w:sz w:val="22"/>
          <w:szCs w:val="22"/>
          <w:rtl/>
          <w:lang w:eastAsia="en-US"/>
        </w:rPr>
        <w:t>ניתן להזמין ולקבל בדוא"ל חוברת תדמית בעברית ו/או באנגלית</w:t>
      </w:r>
      <w:r w:rsidRPr="00FF3DD1">
        <w:rPr>
          <w:rFonts w:ascii="Arial" w:hAnsi="Arial"/>
          <w:rtl/>
        </w:rPr>
        <w:br/>
      </w:r>
    </w:p>
    <w:p w:rsidR="007E0751" w:rsidRPr="00FF3DD1" w:rsidRDefault="00C82847" w:rsidP="00010B7E">
      <w:pPr>
        <w:ind w:left="425" w:right="284"/>
        <w:jc w:val="right"/>
        <w:rPr>
          <w:rFonts w:cs="Narkisim"/>
          <w:sz w:val="20"/>
          <w:szCs w:val="20"/>
          <w:rtl/>
          <w:lang w:eastAsia="en-US"/>
        </w:rPr>
      </w:pPr>
      <w:r w:rsidRPr="00FF3DD1">
        <w:rPr>
          <w:rFonts w:cs="Narkisim"/>
          <w:sz w:val="20"/>
          <w:szCs w:val="20"/>
          <w:rtl/>
          <w:lang w:eastAsia="en-US"/>
        </w:rPr>
        <w:t>עדכניות המסמך ל</w:t>
      </w:r>
      <w:r w:rsidRPr="00FF3DD1">
        <w:rPr>
          <w:rFonts w:cs="Narkisim" w:hint="cs"/>
          <w:sz w:val="20"/>
          <w:szCs w:val="20"/>
          <w:rtl/>
          <w:lang w:eastAsia="en-US"/>
        </w:rPr>
        <w:t>-</w:t>
      </w:r>
      <w:r w:rsidRPr="00FF3DD1">
        <w:rPr>
          <w:rFonts w:cs="Narkisim"/>
          <w:sz w:val="20"/>
          <w:szCs w:val="20"/>
          <w:rtl/>
          <w:lang w:eastAsia="en-US"/>
        </w:rPr>
        <w:t xml:space="preserve"> תשע"</w:t>
      </w:r>
      <w:r w:rsidR="00010B7E" w:rsidRPr="00FF3DD1">
        <w:rPr>
          <w:rFonts w:cs="Narkisim" w:hint="cs"/>
          <w:sz w:val="20"/>
          <w:szCs w:val="20"/>
          <w:rtl/>
          <w:lang w:eastAsia="en-US"/>
        </w:rPr>
        <w:t>ד</w:t>
      </w:r>
      <w:r w:rsidRPr="00FF3DD1">
        <w:rPr>
          <w:rFonts w:cs="Narkisim" w:hint="cs"/>
          <w:sz w:val="20"/>
          <w:szCs w:val="20"/>
          <w:rtl/>
          <w:lang w:eastAsia="en-US"/>
        </w:rPr>
        <w:t xml:space="preserve"> </w:t>
      </w:r>
      <w:r w:rsidR="00010B7E" w:rsidRPr="00FF3DD1">
        <w:rPr>
          <w:rFonts w:cs="Narkisim" w:hint="cs"/>
          <w:sz w:val="20"/>
          <w:szCs w:val="20"/>
          <w:rtl/>
          <w:lang w:eastAsia="en-US"/>
        </w:rPr>
        <w:t>2013</w:t>
      </w:r>
      <w:r w:rsidRPr="00FF3DD1">
        <w:rPr>
          <w:rFonts w:cs="Narkisim" w:hint="cs"/>
          <w:sz w:val="20"/>
          <w:szCs w:val="20"/>
          <w:rtl/>
          <w:lang w:eastAsia="en-US"/>
        </w:rPr>
        <w:t xml:space="preserve">- </w:t>
      </w:r>
      <w:r w:rsidR="00010B7E" w:rsidRPr="00FF3DD1">
        <w:rPr>
          <w:rFonts w:cs="Narkisim" w:hint="cs"/>
          <w:sz w:val="20"/>
          <w:szCs w:val="20"/>
          <w:rtl/>
          <w:lang w:eastAsia="en-US"/>
        </w:rPr>
        <w:t>2014</w:t>
      </w:r>
      <w:r w:rsidRPr="00FF3DD1">
        <w:rPr>
          <w:rFonts w:cs="Narkisim" w:hint="cs"/>
          <w:sz w:val="20"/>
          <w:szCs w:val="20"/>
          <w:rtl/>
          <w:lang w:eastAsia="en-US"/>
        </w:rPr>
        <w:t>.</w:t>
      </w:r>
    </w:p>
    <w:p w:rsidR="00FF3DD1" w:rsidRPr="00FF3DD1" w:rsidRDefault="00FF3DD1" w:rsidP="00010B7E">
      <w:pPr>
        <w:ind w:left="425" w:right="284"/>
        <w:jc w:val="right"/>
        <w:rPr>
          <w:rFonts w:cs="Narkisim"/>
          <w:sz w:val="20"/>
          <w:szCs w:val="20"/>
          <w:rtl/>
          <w:lang w:eastAsia="en-US"/>
        </w:rPr>
      </w:pPr>
    </w:p>
    <w:p w:rsidR="00FF3DD1" w:rsidRPr="00FF3DD1" w:rsidRDefault="00FF3DD1" w:rsidP="00010B7E">
      <w:pPr>
        <w:ind w:left="425" w:right="284"/>
        <w:jc w:val="right"/>
        <w:rPr>
          <w:rFonts w:cs="Narkisim"/>
          <w:sz w:val="20"/>
          <w:szCs w:val="20"/>
          <w:rtl/>
          <w:lang w:eastAsia="en-US"/>
        </w:rPr>
      </w:pPr>
    </w:p>
    <w:p w:rsidR="00A727D5" w:rsidRPr="00FF3DD1" w:rsidRDefault="00A727D5" w:rsidP="00A727D5">
      <w:pPr>
        <w:ind w:left="-668" w:right="-709"/>
        <w:rPr>
          <w:rtl/>
        </w:rPr>
      </w:pPr>
      <w:r w:rsidRPr="00FF3DD1">
        <w:rPr>
          <w:rFonts w:hint="cs"/>
          <w:sz w:val="24"/>
          <w:szCs w:val="24"/>
          <w:rtl/>
        </w:rPr>
        <w:lastRenderedPageBreak/>
        <w:t>דוא"ל</w:t>
      </w:r>
      <w:r w:rsidRPr="00FF3DD1">
        <w:rPr>
          <w:rFonts w:hint="cs"/>
          <w:sz w:val="24"/>
          <w:szCs w:val="24"/>
          <w:rtl/>
        </w:rPr>
        <w:tab/>
        <w:t xml:space="preserve">   </w:t>
      </w:r>
      <w:hyperlink r:id="rId13" w:history="1">
        <w:r w:rsidRPr="00FF3DD1">
          <w:rPr>
            <w:rStyle w:val="Hyperlink"/>
            <w:sz w:val="24"/>
            <w:szCs w:val="24"/>
            <w:u w:val="none"/>
          </w:rPr>
          <w:t>nachson@netvision.net.il</w:t>
        </w:r>
      </w:hyperlink>
    </w:p>
    <w:p w:rsidR="00A727D5" w:rsidRPr="00FF3DD1" w:rsidRDefault="00A727D5" w:rsidP="00A727D5">
      <w:pPr>
        <w:ind w:left="-668" w:right="-709"/>
        <w:rPr>
          <w:rtl/>
        </w:rPr>
      </w:pPr>
      <w:r w:rsidRPr="00FF3DD1">
        <w:rPr>
          <w:rFonts w:hint="cs"/>
          <w:rtl/>
        </w:rPr>
        <w:t xml:space="preserve">או </w:t>
      </w:r>
      <w:r w:rsidRPr="00FF3DD1">
        <w:rPr>
          <w:rtl/>
        </w:rPr>
        <w:t>–</w:t>
      </w:r>
      <w:r w:rsidRPr="00FF3DD1">
        <w:rPr>
          <w:rFonts w:hint="cs"/>
          <w:rtl/>
        </w:rPr>
        <w:t xml:space="preserve"> פקס.</w:t>
      </w:r>
      <w:r w:rsidRPr="00FF3DD1">
        <w:rPr>
          <w:rFonts w:hint="cs"/>
          <w:rtl/>
        </w:rPr>
        <w:tab/>
        <w:t xml:space="preserve">   08-6896892</w:t>
      </w:r>
    </w:p>
    <w:p w:rsidR="00A727D5" w:rsidRPr="00FF3DD1" w:rsidRDefault="00A727D5" w:rsidP="00A727D5">
      <w:pPr>
        <w:ind w:left="-668" w:right="-709"/>
        <w:rPr>
          <w:rtl/>
        </w:rPr>
      </w:pPr>
      <w:r w:rsidRPr="00FF3DD1">
        <w:rPr>
          <w:rFonts w:hint="cs"/>
          <w:rtl/>
        </w:rPr>
        <w:t xml:space="preserve">או </w:t>
      </w:r>
      <w:r w:rsidRPr="00FF3DD1">
        <w:rPr>
          <w:rtl/>
        </w:rPr>
        <w:t>–</w:t>
      </w:r>
      <w:r w:rsidRPr="00FF3DD1">
        <w:rPr>
          <w:rFonts w:hint="cs"/>
          <w:rtl/>
        </w:rPr>
        <w:t xml:space="preserve"> דואר ישראל;    נחשון </w:t>
      </w:r>
      <w:r w:rsidRPr="00FF3DD1">
        <w:rPr>
          <w:rtl/>
        </w:rPr>
        <w:t>–</w:t>
      </w:r>
      <w:r w:rsidRPr="00FF3DD1">
        <w:rPr>
          <w:rFonts w:hint="cs"/>
          <w:rtl/>
        </w:rPr>
        <w:t xml:space="preserve"> המדרשה, ת.ד. 538,  אשקלון, מיקוד 78910401</w:t>
      </w:r>
    </w:p>
    <w:p w:rsidR="00A727D5" w:rsidRDefault="00A727D5" w:rsidP="00A727D5">
      <w:pPr>
        <w:ind w:left="-668" w:right="-709"/>
        <w:rPr>
          <w:rtl/>
        </w:rPr>
      </w:pPr>
    </w:p>
    <w:p w:rsidR="003B77AA" w:rsidRDefault="003B77AA" w:rsidP="00A727D5">
      <w:pPr>
        <w:spacing w:line="360" w:lineRule="auto"/>
        <w:ind w:left="-668" w:right="-709"/>
        <w:rPr>
          <w:sz w:val="24"/>
          <w:szCs w:val="24"/>
          <w:rtl/>
        </w:rPr>
      </w:pPr>
    </w:p>
    <w:p w:rsidR="00A727D5" w:rsidRPr="00A727D5" w:rsidRDefault="00A727D5" w:rsidP="00A727D5">
      <w:pPr>
        <w:spacing w:line="360" w:lineRule="auto"/>
        <w:ind w:left="-668" w:right="-709"/>
        <w:rPr>
          <w:sz w:val="24"/>
          <w:szCs w:val="24"/>
          <w:rtl/>
        </w:rPr>
      </w:pPr>
      <w:r w:rsidRPr="00A727D5">
        <w:rPr>
          <w:rFonts w:hint="cs"/>
          <w:sz w:val="24"/>
          <w:szCs w:val="24"/>
          <w:rtl/>
        </w:rPr>
        <w:t>לכבוד</w:t>
      </w:r>
    </w:p>
    <w:p w:rsidR="004044BD" w:rsidRDefault="004044BD" w:rsidP="00A727D5">
      <w:pPr>
        <w:spacing w:line="360" w:lineRule="auto"/>
        <w:ind w:left="-668" w:right="-709"/>
        <w:jc w:val="both"/>
        <w:rPr>
          <w:sz w:val="24"/>
          <w:szCs w:val="24"/>
          <w:rtl/>
        </w:rPr>
      </w:pPr>
    </w:p>
    <w:p w:rsidR="00A727D5" w:rsidRPr="00A727D5" w:rsidRDefault="00A727D5" w:rsidP="00A727D5">
      <w:pPr>
        <w:spacing w:line="360" w:lineRule="auto"/>
        <w:ind w:left="-668" w:right="-709"/>
        <w:jc w:val="both"/>
        <w:rPr>
          <w:sz w:val="24"/>
          <w:szCs w:val="24"/>
          <w:rtl/>
        </w:rPr>
      </w:pPr>
      <w:r w:rsidRPr="00A727D5">
        <w:rPr>
          <w:rFonts w:hint="cs"/>
          <w:sz w:val="24"/>
          <w:szCs w:val="24"/>
          <w:rtl/>
        </w:rPr>
        <w:t xml:space="preserve">עמותת "נחשון" </w:t>
      </w:r>
      <w:r w:rsidRPr="00A727D5">
        <w:rPr>
          <w:sz w:val="24"/>
          <w:szCs w:val="24"/>
          <w:rtl/>
        </w:rPr>
        <w:t>–</w:t>
      </w:r>
      <w:r w:rsidRPr="00A727D5">
        <w:rPr>
          <w:rFonts w:hint="cs"/>
          <w:sz w:val="24"/>
          <w:szCs w:val="24"/>
          <w:rtl/>
        </w:rPr>
        <w:t xml:space="preserve"> המדרשה הישראלית למנהיגות חברתית והמכינה הקדם צבאית </w:t>
      </w:r>
      <w:r w:rsidRPr="00A727D5">
        <w:rPr>
          <w:sz w:val="24"/>
          <w:szCs w:val="24"/>
          <w:rtl/>
        </w:rPr>
        <w:t>–</w:t>
      </w:r>
      <w:r w:rsidRPr="00A727D5">
        <w:rPr>
          <w:rFonts w:hint="cs"/>
          <w:sz w:val="24"/>
          <w:szCs w:val="24"/>
          <w:rtl/>
        </w:rPr>
        <w:t xml:space="preserve"> "נחשון </w:t>
      </w:r>
      <w:r w:rsidRPr="00A727D5">
        <w:rPr>
          <w:sz w:val="24"/>
          <w:szCs w:val="24"/>
          <w:rtl/>
        </w:rPr>
        <w:t>–</w:t>
      </w:r>
      <w:r>
        <w:rPr>
          <w:rFonts w:hint="cs"/>
          <w:sz w:val="24"/>
          <w:szCs w:val="24"/>
          <w:rtl/>
        </w:rPr>
        <w:t xml:space="preserve"> המדרשה".</w:t>
      </w:r>
    </w:p>
    <w:p w:rsidR="00A727D5" w:rsidRPr="00A727D5" w:rsidRDefault="00A727D5" w:rsidP="004044BD">
      <w:pPr>
        <w:spacing w:line="360" w:lineRule="auto"/>
        <w:ind w:left="-668" w:right="-709"/>
        <w:jc w:val="both"/>
        <w:rPr>
          <w:sz w:val="24"/>
          <w:szCs w:val="24"/>
          <w:rtl/>
        </w:rPr>
      </w:pPr>
      <w:r w:rsidRPr="00A727D5">
        <w:rPr>
          <w:rFonts w:hint="cs"/>
          <w:sz w:val="24"/>
          <w:szCs w:val="24"/>
          <w:rtl/>
        </w:rPr>
        <w:t xml:space="preserve">אנו, המשפחה/האפוטרופוס של החניך/ה ___________________________, המיועד/ת למכינת "נחשון" מחזור י"ח הראשון, שנת תשע"ה (2014 -2015), בקבוצת __________________, מצהירים בזה שקראנו את מסמך הסיכום של כנס המשפחות של מחזור י"ח בבית </w:t>
      </w:r>
      <w:r w:rsidRPr="00A727D5">
        <w:rPr>
          <w:sz w:val="24"/>
          <w:szCs w:val="24"/>
          <w:rtl/>
        </w:rPr>
        <w:t>–</w:t>
      </w:r>
      <w:r w:rsidRPr="00A727D5">
        <w:rPr>
          <w:rFonts w:hint="cs"/>
          <w:sz w:val="24"/>
          <w:szCs w:val="24"/>
          <w:rtl/>
        </w:rPr>
        <w:t xml:space="preserve"> הצנחן, מיום י"ד סיוון תשע"ד 12 יוני  2014 ומאשרים בחתימת ידנו, שאנו מבינים את כל האמור בו ומקבלים על עצמנו לפעול על פיו ובהתאם לו.</w:t>
      </w:r>
    </w:p>
    <w:p w:rsidR="00A727D5" w:rsidRPr="00A727D5" w:rsidRDefault="00A727D5" w:rsidP="00A727D5">
      <w:pPr>
        <w:spacing w:line="360" w:lineRule="auto"/>
        <w:ind w:left="-668" w:right="-709"/>
        <w:jc w:val="both"/>
        <w:rPr>
          <w:sz w:val="24"/>
          <w:szCs w:val="24"/>
          <w:rtl/>
        </w:rPr>
      </w:pPr>
      <w:r w:rsidRPr="00A727D5">
        <w:rPr>
          <w:rFonts w:hint="cs"/>
          <w:sz w:val="24"/>
          <w:szCs w:val="24"/>
          <w:rtl/>
        </w:rPr>
        <w:t>אנו מציינים להלן את כתובת הדוא"ל שלנו ואת מספרי הטלפון הקבועים בבית ובעבודה ואת הטלפונים הניידים אשר הם המתאימים לנו ביותר לכל ת</w:t>
      </w:r>
      <w:r w:rsidR="004044BD">
        <w:rPr>
          <w:rFonts w:hint="cs"/>
          <w:sz w:val="24"/>
          <w:szCs w:val="24"/>
          <w:rtl/>
        </w:rPr>
        <w:t>י</w:t>
      </w:r>
      <w:r w:rsidRPr="00A727D5">
        <w:rPr>
          <w:rFonts w:hint="cs"/>
          <w:sz w:val="24"/>
          <w:szCs w:val="24"/>
          <w:rtl/>
        </w:rPr>
        <w:t>קשורת של העמותה והמכינה איתנו ו/או</w:t>
      </w:r>
      <w:r w:rsidR="004044BD">
        <w:rPr>
          <w:rFonts w:hint="cs"/>
          <w:sz w:val="24"/>
          <w:szCs w:val="24"/>
          <w:rtl/>
        </w:rPr>
        <w:t>,</w:t>
      </w:r>
      <w:r w:rsidRPr="00A727D5">
        <w:rPr>
          <w:rFonts w:hint="cs"/>
          <w:sz w:val="24"/>
          <w:szCs w:val="24"/>
          <w:rtl/>
        </w:rPr>
        <w:t xml:space="preserve"> עם כל אחד/אחת מאיתנו.</w:t>
      </w:r>
    </w:p>
    <w:p w:rsidR="00A727D5" w:rsidRPr="00FF3DD1" w:rsidRDefault="00A727D5" w:rsidP="00A727D5">
      <w:pPr>
        <w:ind w:left="-668" w:right="-709"/>
        <w:rPr>
          <w:rtl/>
        </w:rPr>
      </w:pPr>
    </w:p>
    <w:p w:rsidR="00A727D5" w:rsidRDefault="00A727D5" w:rsidP="00A727D5">
      <w:pPr>
        <w:ind w:left="-668" w:right="-709"/>
        <w:rPr>
          <w:u w:val="single"/>
          <w:rtl/>
        </w:rPr>
      </w:pPr>
      <w:r w:rsidRPr="00FF3DD1">
        <w:rPr>
          <w:rFonts w:hint="cs"/>
          <w:u w:val="single"/>
          <w:rtl/>
        </w:rPr>
        <w:t>המסמך מובן ומקובל  - (תאריך________</w:t>
      </w:r>
      <w:r w:rsidRPr="00FF3DD1">
        <w:rPr>
          <w:rFonts w:hint="cs"/>
          <w:rtl/>
        </w:rPr>
        <w:t>).</w:t>
      </w:r>
    </w:p>
    <w:p w:rsidR="00A727D5" w:rsidRPr="00FF3DD1" w:rsidRDefault="00A727D5" w:rsidP="00A727D5">
      <w:pPr>
        <w:ind w:left="-668" w:right="-709"/>
        <w:rPr>
          <w:u w:val="single"/>
          <w:rtl/>
        </w:rPr>
      </w:pPr>
    </w:p>
    <w:p w:rsidR="004044BD" w:rsidRDefault="004044BD" w:rsidP="003B77AA">
      <w:pPr>
        <w:spacing w:after="200" w:line="276" w:lineRule="auto"/>
        <w:ind w:left="-952" w:right="-851"/>
        <w:rPr>
          <w:rtl/>
        </w:rPr>
      </w:pPr>
    </w:p>
    <w:p w:rsidR="00A727D5" w:rsidRPr="00FF3DD1" w:rsidRDefault="00644911" w:rsidP="003B77AA">
      <w:pPr>
        <w:spacing w:after="200" w:line="276" w:lineRule="auto"/>
        <w:ind w:left="-952" w:right="-851"/>
      </w:pPr>
      <w:r>
        <w:rPr>
          <w:rFonts w:hint="cs"/>
          <w:rtl/>
        </w:rPr>
        <w:t>1.</w:t>
      </w:r>
      <w:r w:rsidR="00A727D5" w:rsidRPr="00FF3DD1">
        <w:rPr>
          <w:rFonts w:hint="cs"/>
          <w:rtl/>
        </w:rPr>
        <w:t>_______________________</w:t>
      </w:r>
      <w:r w:rsidR="00A727D5" w:rsidRPr="00FF3DD1">
        <w:rPr>
          <w:rFonts w:hint="cs"/>
          <w:rtl/>
        </w:rPr>
        <w:tab/>
        <w:t>_________________</w:t>
      </w:r>
      <w:r w:rsidR="00A727D5" w:rsidRPr="00FF3DD1">
        <w:rPr>
          <w:rFonts w:hint="cs"/>
          <w:rtl/>
        </w:rPr>
        <w:tab/>
        <w:t xml:space="preserve">    __________________</w:t>
      </w:r>
    </w:p>
    <w:p w:rsidR="00A727D5" w:rsidRPr="00FF3DD1" w:rsidRDefault="00A727D5" w:rsidP="003B77AA">
      <w:pPr>
        <w:pStyle w:val="a9"/>
        <w:ind w:left="-952" w:right="-851"/>
        <w:rPr>
          <w:rtl/>
        </w:rPr>
      </w:pPr>
      <w:r w:rsidRPr="00FF3DD1">
        <w:rPr>
          <w:rFonts w:hint="cs"/>
          <w:rtl/>
        </w:rPr>
        <w:t xml:space="preserve">     שם פרטי</w:t>
      </w:r>
      <w:r w:rsidRPr="00FF3DD1">
        <w:rPr>
          <w:rFonts w:hint="cs"/>
          <w:rtl/>
        </w:rPr>
        <w:tab/>
        <w:t>שם משפחה</w:t>
      </w:r>
      <w:r w:rsidRPr="00FF3DD1">
        <w:rPr>
          <w:rFonts w:hint="cs"/>
          <w:rtl/>
        </w:rPr>
        <w:tab/>
      </w:r>
      <w:r w:rsidRPr="00FF3DD1">
        <w:rPr>
          <w:rFonts w:hint="cs"/>
          <w:rtl/>
        </w:rPr>
        <w:tab/>
      </w:r>
      <w:r w:rsidR="003B77AA">
        <w:rPr>
          <w:rFonts w:hint="cs"/>
          <w:rtl/>
        </w:rPr>
        <w:t xml:space="preserve">               </w:t>
      </w:r>
      <w:r w:rsidRPr="00FF3DD1">
        <w:rPr>
          <w:rFonts w:hint="cs"/>
          <w:rtl/>
        </w:rPr>
        <w:t>ת.ז.</w:t>
      </w:r>
      <w:r w:rsidRPr="00FF3DD1">
        <w:rPr>
          <w:rFonts w:hint="cs"/>
          <w:rtl/>
        </w:rPr>
        <w:tab/>
      </w:r>
      <w:r w:rsidRPr="00FF3DD1">
        <w:rPr>
          <w:rFonts w:hint="cs"/>
          <w:rtl/>
        </w:rPr>
        <w:tab/>
      </w:r>
      <w:r w:rsidRPr="00FF3DD1">
        <w:rPr>
          <w:rFonts w:hint="cs"/>
          <w:rtl/>
        </w:rPr>
        <w:tab/>
      </w:r>
      <w:r>
        <w:rPr>
          <w:rFonts w:hint="cs"/>
          <w:rtl/>
        </w:rPr>
        <w:tab/>
      </w:r>
      <w:r w:rsidR="003B77AA">
        <w:rPr>
          <w:rFonts w:hint="cs"/>
          <w:rtl/>
        </w:rPr>
        <w:t xml:space="preserve">        </w:t>
      </w:r>
      <w:r w:rsidRPr="00FF3DD1">
        <w:rPr>
          <w:rFonts w:hint="cs"/>
          <w:rtl/>
        </w:rPr>
        <w:t>חתימה</w:t>
      </w:r>
    </w:p>
    <w:p w:rsidR="00A727D5" w:rsidRPr="00FF3DD1" w:rsidRDefault="00A727D5" w:rsidP="00A727D5">
      <w:pPr>
        <w:pStyle w:val="a9"/>
        <w:ind w:left="-952" w:right="-851"/>
      </w:pPr>
    </w:p>
    <w:p w:rsidR="003B77AA" w:rsidRDefault="00644911" w:rsidP="003B77AA">
      <w:pPr>
        <w:spacing w:after="200" w:line="276" w:lineRule="auto"/>
        <w:ind w:left="-952" w:right="-851"/>
        <w:rPr>
          <w:rtl/>
        </w:rPr>
      </w:pPr>
      <w:r>
        <w:rPr>
          <w:rFonts w:hint="cs"/>
          <w:rtl/>
        </w:rPr>
        <w:t>2.</w:t>
      </w:r>
      <w:r w:rsidR="00A727D5" w:rsidRPr="00FF3DD1">
        <w:rPr>
          <w:rFonts w:hint="cs"/>
          <w:rtl/>
        </w:rPr>
        <w:t xml:space="preserve">      ___________________ </w:t>
      </w:r>
      <w:r w:rsidR="00A727D5" w:rsidRPr="00FF3DD1">
        <w:rPr>
          <w:rFonts w:hint="cs"/>
          <w:rtl/>
        </w:rPr>
        <w:tab/>
        <w:t>_________________</w:t>
      </w:r>
      <w:r w:rsidR="00A727D5" w:rsidRPr="00FF3DD1">
        <w:rPr>
          <w:rFonts w:hint="cs"/>
          <w:rtl/>
        </w:rPr>
        <w:tab/>
        <w:t xml:space="preserve">    ___________________</w:t>
      </w:r>
    </w:p>
    <w:p w:rsidR="00A727D5" w:rsidRDefault="003B77AA" w:rsidP="003B77AA">
      <w:pPr>
        <w:spacing w:after="200" w:line="276" w:lineRule="auto"/>
        <w:ind w:left="-952" w:right="-851"/>
        <w:rPr>
          <w:rtl/>
        </w:rPr>
      </w:pPr>
      <w:r>
        <w:rPr>
          <w:rFonts w:hint="cs"/>
          <w:rtl/>
        </w:rPr>
        <w:t xml:space="preserve">       </w:t>
      </w:r>
      <w:r w:rsidR="00A727D5" w:rsidRPr="00FF3DD1">
        <w:rPr>
          <w:rFonts w:hint="cs"/>
          <w:rtl/>
        </w:rPr>
        <w:t>שם פרטי</w:t>
      </w:r>
      <w:r w:rsidR="00A727D5" w:rsidRPr="00FF3DD1">
        <w:rPr>
          <w:rFonts w:hint="cs"/>
          <w:rtl/>
        </w:rPr>
        <w:tab/>
        <w:t>שם משפחה</w:t>
      </w:r>
      <w:r w:rsidR="00A727D5" w:rsidRPr="00FF3DD1">
        <w:rPr>
          <w:rFonts w:hint="cs"/>
          <w:rtl/>
        </w:rPr>
        <w:tab/>
      </w:r>
      <w:r w:rsidR="00A727D5" w:rsidRPr="00FF3DD1">
        <w:rPr>
          <w:rFonts w:hint="cs"/>
          <w:rtl/>
        </w:rPr>
        <w:tab/>
      </w:r>
      <w:r>
        <w:rPr>
          <w:rFonts w:hint="cs"/>
          <w:rtl/>
        </w:rPr>
        <w:t xml:space="preserve">               </w:t>
      </w:r>
      <w:r w:rsidR="00A727D5" w:rsidRPr="00FF3DD1">
        <w:rPr>
          <w:rFonts w:hint="cs"/>
          <w:rtl/>
        </w:rPr>
        <w:t>ת.ז.</w:t>
      </w:r>
      <w:r w:rsidR="00A727D5" w:rsidRPr="00FF3DD1">
        <w:rPr>
          <w:rFonts w:hint="cs"/>
          <w:rtl/>
        </w:rPr>
        <w:tab/>
      </w:r>
      <w:r w:rsidR="00A727D5" w:rsidRPr="00FF3DD1">
        <w:rPr>
          <w:rFonts w:hint="cs"/>
          <w:rtl/>
        </w:rPr>
        <w:tab/>
      </w:r>
      <w:r w:rsidR="00A727D5" w:rsidRPr="00FF3DD1">
        <w:rPr>
          <w:rFonts w:hint="cs"/>
          <w:rtl/>
        </w:rPr>
        <w:tab/>
        <w:t xml:space="preserve">  </w:t>
      </w:r>
      <w:r w:rsidR="00A727D5">
        <w:rPr>
          <w:rFonts w:hint="cs"/>
          <w:rtl/>
        </w:rPr>
        <w:tab/>
      </w:r>
      <w:r>
        <w:rPr>
          <w:rFonts w:hint="cs"/>
          <w:rtl/>
        </w:rPr>
        <w:t xml:space="preserve">        </w:t>
      </w:r>
      <w:r w:rsidR="00A727D5" w:rsidRPr="00FF3DD1">
        <w:rPr>
          <w:rFonts w:hint="cs"/>
          <w:rtl/>
        </w:rPr>
        <w:t>חתימה</w:t>
      </w:r>
    </w:p>
    <w:p w:rsidR="00A727D5" w:rsidRPr="00FF3DD1" w:rsidRDefault="00A727D5" w:rsidP="00A727D5">
      <w:pPr>
        <w:pStyle w:val="a9"/>
        <w:ind w:left="-952" w:right="-851" w:firstLine="952"/>
      </w:pPr>
    </w:p>
    <w:p w:rsidR="003B77AA" w:rsidRDefault="00A727D5" w:rsidP="003B77AA">
      <w:pPr>
        <w:ind w:right="-851" w:hanging="652"/>
        <w:rPr>
          <w:rtl/>
        </w:rPr>
      </w:pPr>
      <w:r w:rsidRPr="00FF3DD1">
        <w:rPr>
          <w:rFonts w:hint="cs"/>
          <w:rtl/>
        </w:rPr>
        <w:t>______________________</w:t>
      </w:r>
      <w:r w:rsidRPr="00FF3DD1">
        <w:rPr>
          <w:rFonts w:hint="cs"/>
          <w:rtl/>
        </w:rPr>
        <w:tab/>
        <w:t>_________________</w:t>
      </w:r>
      <w:r w:rsidRPr="00FF3DD1">
        <w:rPr>
          <w:rFonts w:hint="cs"/>
          <w:rtl/>
        </w:rPr>
        <w:tab/>
        <w:t xml:space="preserve">    ___________________</w:t>
      </w:r>
      <w:r w:rsidR="003B77AA">
        <w:rPr>
          <w:rFonts w:hint="cs"/>
          <w:rtl/>
        </w:rPr>
        <w:t xml:space="preserve">   </w:t>
      </w:r>
    </w:p>
    <w:p w:rsidR="003B77AA" w:rsidRDefault="003B77AA" w:rsidP="003B77AA">
      <w:pPr>
        <w:ind w:right="-851" w:hanging="652"/>
        <w:rPr>
          <w:rtl/>
        </w:rPr>
      </w:pPr>
    </w:p>
    <w:p w:rsidR="00A727D5" w:rsidRPr="00FF3DD1" w:rsidRDefault="003B77AA" w:rsidP="003B77AA">
      <w:pPr>
        <w:ind w:right="-851" w:hanging="652"/>
        <w:rPr>
          <w:rtl/>
        </w:rPr>
      </w:pPr>
      <w:r>
        <w:rPr>
          <w:rFonts w:hint="cs"/>
          <w:rtl/>
        </w:rPr>
        <w:t xml:space="preserve"> </w:t>
      </w:r>
      <w:r w:rsidR="00A727D5" w:rsidRPr="00FF3DD1">
        <w:rPr>
          <w:rFonts w:hint="cs"/>
          <w:rtl/>
        </w:rPr>
        <w:t xml:space="preserve">שם </w:t>
      </w:r>
      <w:r>
        <w:rPr>
          <w:rFonts w:hint="cs"/>
          <w:rtl/>
        </w:rPr>
        <w:t xml:space="preserve"> </w:t>
      </w:r>
      <w:r w:rsidR="00A727D5" w:rsidRPr="00FF3DD1">
        <w:rPr>
          <w:rFonts w:hint="cs"/>
          <w:rtl/>
        </w:rPr>
        <w:t>החניך</w:t>
      </w:r>
      <w:r w:rsidR="00A727D5" w:rsidRPr="00FF3DD1">
        <w:rPr>
          <w:rFonts w:hint="cs"/>
          <w:rtl/>
        </w:rPr>
        <w:tab/>
      </w:r>
      <w:r>
        <w:rPr>
          <w:rFonts w:hint="cs"/>
          <w:rtl/>
        </w:rPr>
        <w:t xml:space="preserve">    </w:t>
      </w:r>
      <w:r w:rsidR="00A727D5" w:rsidRPr="00FF3DD1">
        <w:rPr>
          <w:rFonts w:hint="cs"/>
          <w:rtl/>
        </w:rPr>
        <w:t>שם משפחה</w:t>
      </w:r>
      <w:r w:rsidR="00A727D5" w:rsidRPr="00FF3DD1">
        <w:rPr>
          <w:rFonts w:hint="cs"/>
          <w:rtl/>
        </w:rPr>
        <w:tab/>
      </w:r>
      <w:r w:rsidR="00A727D5" w:rsidRPr="00FF3DD1">
        <w:rPr>
          <w:rFonts w:hint="cs"/>
          <w:rtl/>
        </w:rPr>
        <w:tab/>
      </w:r>
      <w:r>
        <w:rPr>
          <w:rFonts w:hint="cs"/>
          <w:rtl/>
        </w:rPr>
        <w:t xml:space="preserve">              </w:t>
      </w:r>
      <w:r w:rsidR="00A727D5" w:rsidRPr="00FF3DD1">
        <w:rPr>
          <w:rFonts w:hint="cs"/>
          <w:rtl/>
        </w:rPr>
        <w:t>ת.ז.</w:t>
      </w:r>
      <w:r w:rsidR="00A727D5" w:rsidRPr="00FF3DD1">
        <w:rPr>
          <w:rFonts w:hint="cs"/>
          <w:rtl/>
        </w:rPr>
        <w:tab/>
      </w:r>
      <w:r w:rsidR="00A727D5" w:rsidRPr="00FF3DD1">
        <w:rPr>
          <w:rFonts w:hint="cs"/>
          <w:rtl/>
        </w:rPr>
        <w:tab/>
      </w:r>
      <w:r w:rsidR="00A727D5" w:rsidRPr="00FF3DD1">
        <w:rPr>
          <w:rFonts w:hint="cs"/>
          <w:rtl/>
        </w:rPr>
        <w:tab/>
        <w:t xml:space="preserve">  </w:t>
      </w:r>
      <w:r w:rsidR="00A727D5">
        <w:rPr>
          <w:rFonts w:hint="cs"/>
          <w:rtl/>
        </w:rPr>
        <w:tab/>
      </w:r>
      <w:r>
        <w:rPr>
          <w:rFonts w:hint="cs"/>
          <w:rtl/>
        </w:rPr>
        <w:t xml:space="preserve">        </w:t>
      </w:r>
      <w:r w:rsidR="00A727D5" w:rsidRPr="00FF3DD1">
        <w:rPr>
          <w:rFonts w:hint="cs"/>
          <w:rtl/>
        </w:rPr>
        <w:t xml:space="preserve">חתימה </w:t>
      </w:r>
    </w:p>
    <w:p w:rsidR="00A727D5" w:rsidRDefault="00A727D5" w:rsidP="00A727D5">
      <w:pPr>
        <w:ind w:left="-952" w:right="-851"/>
        <w:rPr>
          <w:rtl/>
        </w:rPr>
      </w:pPr>
    </w:p>
    <w:p w:rsidR="004044BD" w:rsidRDefault="004044BD" w:rsidP="00A727D5">
      <w:pPr>
        <w:spacing w:line="360" w:lineRule="auto"/>
        <w:ind w:left="-952" w:right="-851"/>
        <w:rPr>
          <w:u w:val="single"/>
          <w:rtl/>
        </w:rPr>
      </w:pPr>
    </w:p>
    <w:p w:rsidR="00A727D5" w:rsidRPr="00FF3DD1" w:rsidRDefault="004044BD" w:rsidP="00A727D5">
      <w:pPr>
        <w:spacing w:line="360" w:lineRule="auto"/>
        <w:ind w:left="-952" w:right="-851"/>
        <w:rPr>
          <w:u w:val="single"/>
          <w:rtl/>
        </w:rPr>
      </w:pPr>
      <w:r>
        <w:rPr>
          <w:rFonts w:hint="cs"/>
          <w:u w:val="single"/>
          <w:rtl/>
        </w:rPr>
        <w:t>לת</w:t>
      </w:r>
      <w:r w:rsidR="00A727D5" w:rsidRPr="00FF3DD1">
        <w:rPr>
          <w:rFonts w:hint="cs"/>
          <w:u w:val="single"/>
          <w:rtl/>
        </w:rPr>
        <w:t>יקשורת על- פי הצורך</w:t>
      </w:r>
      <w:r w:rsidR="00A727D5" w:rsidRPr="00FF3DD1">
        <w:rPr>
          <w:rFonts w:hint="cs"/>
          <w:rtl/>
        </w:rPr>
        <w:t xml:space="preserve"> </w:t>
      </w:r>
      <w:r w:rsidR="00A727D5" w:rsidRPr="00FF3DD1">
        <w:rPr>
          <w:rtl/>
        </w:rPr>
        <w:t>–</w:t>
      </w:r>
      <w:r w:rsidR="00A727D5" w:rsidRPr="00FF3DD1">
        <w:rPr>
          <w:rFonts w:hint="cs"/>
          <w:u w:val="single"/>
          <w:rtl/>
        </w:rPr>
        <w:t xml:space="preserve"> </w:t>
      </w:r>
    </w:p>
    <w:p w:rsidR="00A727D5" w:rsidRDefault="00A727D5" w:rsidP="00A727D5">
      <w:pPr>
        <w:spacing w:line="360" w:lineRule="auto"/>
        <w:ind w:left="488" w:right="-851" w:firstLine="952"/>
        <w:rPr>
          <w:u w:val="single"/>
          <w:rtl/>
        </w:rPr>
      </w:pPr>
      <w:r w:rsidRPr="00FF3DD1">
        <w:rPr>
          <w:rFonts w:hint="cs"/>
          <w:u w:val="single"/>
          <w:rtl/>
        </w:rPr>
        <w:t>חותם 1</w:t>
      </w:r>
      <w:r w:rsidRPr="00FF3DD1">
        <w:rPr>
          <w:rFonts w:hint="cs"/>
          <w:rtl/>
        </w:rPr>
        <w:tab/>
      </w:r>
      <w:r w:rsidRPr="00FF3DD1">
        <w:rPr>
          <w:rFonts w:hint="cs"/>
          <w:rtl/>
        </w:rPr>
        <w:tab/>
      </w:r>
      <w:r w:rsidRPr="00FF3DD1">
        <w:rPr>
          <w:rFonts w:hint="cs"/>
          <w:rtl/>
        </w:rPr>
        <w:tab/>
      </w:r>
      <w:r w:rsidRPr="00FF3DD1">
        <w:rPr>
          <w:rFonts w:hint="cs"/>
          <w:rtl/>
        </w:rPr>
        <w:tab/>
      </w:r>
      <w:r w:rsidRPr="00FF3DD1">
        <w:rPr>
          <w:rFonts w:hint="cs"/>
          <w:rtl/>
        </w:rPr>
        <w:tab/>
      </w:r>
      <w:r w:rsidRPr="00FF3DD1">
        <w:rPr>
          <w:rFonts w:hint="cs"/>
          <w:rtl/>
        </w:rPr>
        <w:tab/>
      </w:r>
      <w:r w:rsidRPr="00FF3DD1">
        <w:rPr>
          <w:rFonts w:hint="cs"/>
          <w:u w:val="single"/>
          <w:rtl/>
        </w:rPr>
        <w:t>חותם 2</w:t>
      </w:r>
    </w:p>
    <w:p w:rsidR="00A727D5" w:rsidRPr="00FF3DD1" w:rsidRDefault="00A727D5" w:rsidP="00A727D5">
      <w:pPr>
        <w:ind w:left="488" w:right="-851" w:firstLine="952"/>
        <w:rPr>
          <w:rtl/>
        </w:rPr>
      </w:pPr>
    </w:p>
    <w:p w:rsidR="00A727D5" w:rsidRPr="00FF3DD1" w:rsidRDefault="00A727D5" w:rsidP="00A727D5">
      <w:pPr>
        <w:spacing w:line="360" w:lineRule="auto"/>
        <w:ind w:left="-953" w:right="-851"/>
        <w:rPr>
          <w:rtl/>
        </w:rPr>
      </w:pPr>
      <w:r w:rsidRPr="00FF3DD1">
        <w:rPr>
          <w:rFonts w:hint="cs"/>
          <w:u w:val="single"/>
          <w:rtl/>
        </w:rPr>
        <w:t>דוא"ל</w:t>
      </w:r>
      <w:r w:rsidRPr="00FF3DD1">
        <w:rPr>
          <w:rFonts w:hint="cs"/>
          <w:rtl/>
        </w:rPr>
        <w:t xml:space="preserve">   ____________________________(1) ________</w:t>
      </w:r>
      <w:r>
        <w:rPr>
          <w:rFonts w:hint="cs"/>
          <w:rtl/>
        </w:rPr>
        <w:t>_________</w:t>
      </w:r>
      <w:r w:rsidRPr="00FF3DD1">
        <w:rPr>
          <w:rFonts w:hint="cs"/>
          <w:rtl/>
        </w:rPr>
        <w:t>_________________(2)</w:t>
      </w:r>
    </w:p>
    <w:p w:rsidR="00A727D5" w:rsidRPr="00FF3DD1" w:rsidRDefault="00A727D5" w:rsidP="00A727D5">
      <w:pPr>
        <w:spacing w:line="360" w:lineRule="auto"/>
        <w:ind w:left="-953" w:right="-851"/>
        <w:rPr>
          <w:rtl/>
        </w:rPr>
      </w:pPr>
      <w:r w:rsidRPr="00FF3DD1">
        <w:rPr>
          <w:rFonts w:hint="cs"/>
          <w:u w:val="single"/>
          <w:rtl/>
        </w:rPr>
        <w:t>טל'. בית</w:t>
      </w:r>
      <w:r w:rsidRPr="00FF3DD1">
        <w:rPr>
          <w:rFonts w:hint="cs"/>
          <w:rtl/>
        </w:rPr>
        <w:t xml:space="preserve">       1)_______________________</w:t>
      </w:r>
      <w:r w:rsidRPr="00FF3DD1">
        <w:rPr>
          <w:rFonts w:hint="cs"/>
          <w:rtl/>
        </w:rPr>
        <w:tab/>
      </w:r>
      <w:r w:rsidRPr="00FF3DD1">
        <w:rPr>
          <w:rFonts w:hint="cs"/>
          <w:u w:val="single"/>
          <w:rtl/>
        </w:rPr>
        <w:t>בית</w:t>
      </w:r>
      <w:r>
        <w:rPr>
          <w:rFonts w:hint="cs"/>
          <w:rtl/>
        </w:rPr>
        <w:t xml:space="preserve">    </w:t>
      </w:r>
      <w:r w:rsidRPr="00FF3DD1">
        <w:rPr>
          <w:rFonts w:hint="cs"/>
          <w:rtl/>
        </w:rPr>
        <w:t xml:space="preserve"> 2)____________________________</w:t>
      </w:r>
    </w:p>
    <w:p w:rsidR="00A727D5" w:rsidRPr="00FF3DD1" w:rsidRDefault="00A727D5" w:rsidP="00A727D5">
      <w:pPr>
        <w:spacing w:line="360" w:lineRule="auto"/>
        <w:ind w:left="-953" w:right="-851"/>
        <w:rPr>
          <w:rtl/>
        </w:rPr>
      </w:pPr>
      <w:r w:rsidRPr="00FF3DD1">
        <w:rPr>
          <w:rFonts w:hint="cs"/>
          <w:rtl/>
        </w:rPr>
        <w:t xml:space="preserve">     </w:t>
      </w:r>
      <w:r w:rsidRPr="00FF3DD1">
        <w:rPr>
          <w:rFonts w:hint="cs"/>
          <w:u w:val="single"/>
          <w:rtl/>
        </w:rPr>
        <w:t>עבודה</w:t>
      </w:r>
      <w:r w:rsidRPr="00FF3DD1">
        <w:rPr>
          <w:rFonts w:hint="cs"/>
          <w:rtl/>
        </w:rPr>
        <w:t xml:space="preserve">      1)________________________ </w:t>
      </w:r>
      <w:r>
        <w:rPr>
          <w:rFonts w:hint="cs"/>
          <w:rtl/>
        </w:rPr>
        <w:t xml:space="preserve">     </w:t>
      </w:r>
      <w:r w:rsidRPr="00FF3DD1">
        <w:rPr>
          <w:rFonts w:hint="cs"/>
          <w:u w:val="single"/>
          <w:rtl/>
        </w:rPr>
        <w:t>עבודה</w:t>
      </w:r>
      <w:r w:rsidRPr="00FF3DD1">
        <w:rPr>
          <w:rFonts w:hint="cs"/>
          <w:rtl/>
        </w:rPr>
        <w:t xml:space="preserve"> 2)_______</w:t>
      </w:r>
      <w:r>
        <w:rPr>
          <w:rFonts w:hint="cs"/>
          <w:rtl/>
        </w:rPr>
        <w:t>____</w:t>
      </w:r>
      <w:r w:rsidRPr="00FF3DD1">
        <w:rPr>
          <w:rFonts w:hint="cs"/>
          <w:rtl/>
        </w:rPr>
        <w:t>_________________</w:t>
      </w:r>
    </w:p>
    <w:p w:rsidR="00A727D5" w:rsidRDefault="00A727D5" w:rsidP="00A727D5">
      <w:pPr>
        <w:spacing w:line="360" w:lineRule="auto"/>
        <w:ind w:left="-953" w:right="-851"/>
        <w:rPr>
          <w:rtl/>
        </w:rPr>
      </w:pPr>
      <w:r w:rsidRPr="00FF3DD1">
        <w:rPr>
          <w:rFonts w:hint="cs"/>
          <w:rtl/>
        </w:rPr>
        <w:t xml:space="preserve">     </w:t>
      </w:r>
      <w:r w:rsidRPr="00FF3DD1">
        <w:rPr>
          <w:rFonts w:hint="cs"/>
          <w:u w:val="single"/>
          <w:rtl/>
        </w:rPr>
        <w:t>ניידים</w:t>
      </w:r>
      <w:r w:rsidRPr="00FF3DD1">
        <w:rPr>
          <w:rFonts w:hint="cs"/>
          <w:rtl/>
        </w:rPr>
        <w:t xml:space="preserve">     1)________________________              </w:t>
      </w:r>
      <w:r>
        <w:rPr>
          <w:rFonts w:hint="cs"/>
          <w:rtl/>
        </w:rPr>
        <w:t xml:space="preserve">  </w:t>
      </w:r>
      <w:r w:rsidRPr="00FF3DD1">
        <w:rPr>
          <w:rFonts w:hint="cs"/>
          <w:rtl/>
        </w:rPr>
        <w:t xml:space="preserve">  2)____________________________</w:t>
      </w:r>
    </w:p>
    <w:p w:rsidR="00791F4F" w:rsidRDefault="00791F4F" w:rsidP="00A727D5">
      <w:pPr>
        <w:spacing w:line="360" w:lineRule="auto"/>
        <w:ind w:left="-953" w:right="-851"/>
        <w:rPr>
          <w:rtl/>
        </w:rPr>
      </w:pPr>
    </w:p>
    <w:p w:rsidR="00A727D5" w:rsidRPr="00FF3DD1" w:rsidRDefault="00A727D5" w:rsidP="00FF3DD1">
      <w:pPr>
        <w:ind w:left="-668" w:right="-709"/>
        <w:jc w:val="right"/>
      </w:pPr>
    </w:p>
    <w:sectPr w:rsidR="00A727D5" w:rsidRPr="00FF3DD1" w:rsidSect="007C4C51">
      <w:headerReference w:type="default" r:id="rId14"/>
      <w:pgSz w:w="11906" w:h="16838"/>
      <w:pgMar w:top="470" w:right="1800" w:bottom="426" w:left="1560" w:header="421"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86" w:rsidRDefault="00723786" w:rsidP="00F361D4">
      <w:r>
        <w:separator/>
      </w:r>
    </w:p>
  </w:endnote>
  <w:endnote w:type="continuationSeparator" w:id="0">
    <w:p w:rsidR="00723786" w:rsidRDefault="00723786" w:rsidP="00F36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86" w:rsidRDefault="00723786" w:rsidP="00F361D4">
      <w:r>
        <w:separator/>
      </w:r>
    </w:p>
  </w:footnote>
  <w:footnote w:type="continuationSeparator" w:id="0">
    <w:p w:rsidR="00723786" w:rsidRDefault="00723786" w:rsidP="00F36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AA" w:rsidRDefault="004B47AA">
    <w:pPr>
      <w:pStyle w:val="a3"/>
      <w:jc w:val="center"/>
      <w:rPr>
        <w:rtl/>
      </w:rPr>
    </w:pPr>
  </w:p>
  <w:p w:rsidR="004B47AA" w:rsidRDefault="00014A32">
    <w:pPr>
      <w:pStyle w:val="a3"/>
      <w:jc w:val="center"/>
    </w:pPr>
    <w:sdt>
      <w:sdtPr>
        <w:rPr>
          <w:rtl/>
        </w:rPr>
        <w:id w:val="295160444"/>
        <w:docPartObj>
          <w:docPartGallery w:val="Page Numbers (Top of Page)"/>
          <w:docPartUnique/>
        </w:docPartObj>
      </w:sdtPr>
      <w:sdtContent>
        <w:fldSimple w:instr=" PAGE   \* MERGEFORMAT ">
          <w:r w:rsidR="00970E80" w:rsidRPr="00970E80">
            <w:rPr>
              <w:rFonts w:cs="Calibri"/>
              <w:rtl/>
              <w:lang w:val="he-IL"/>
            </w:rPr>
            <w:t>10</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495"/>
    <w:multiLevelType w:val="hybridMultilevel"/>
    <w:tmpl w:val="B11023EA"/>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0C3A2C8C"/>
    <w:multiLevelType w:val="hybridMultilevel"/>
    <w:tmpl w:val="6994B974"/>
    <w:lvl w:ilvl="0" w:tplc="1930BB06">
      <w:start w:val="1"/>
      <w:numFmt w:val="hebrew1"/>
      <w:lvlText w:val="%1)"/>
      <w:lvlJc w:val="left"/>
      <w:pPr>
        <w:ind w:left="826" w:hanging="360"/>
      </w:pPr>
      <w:rPr>
        <w:rFonts w:ascii="Times New Roman" w:eastAsia="Times New Roman" w:hAnsi="Times New Roman" w:cs="David"/>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nsid w:val="0E2E1DB1"/>
    <w:multiLevelType w:val="hybridMultilevel"/>
    <w:tmpl w:val="DCD0C76E"/>
    <w:lvl w:ilvl="0" w:tplc="04090013">
      <w:start w:val="1"/>
      <w:numFmt w:val="hebrew1"/>
      <w:lvlText w:val="%1."/>
      <w:lvlJc w:val="center"/>
      <w:pPr>
        <w:tabs>
          <w:tab w:val="num" w:pos="1069"/>
        </w:tabs>
        <w:ind w:left="1069" w:right="1080" w:hanging="360"/>
      </w:pPr>
      <w:rPr>
        <w:rFonts w:hint="cs"/>
      </w:rPr>
    </w:lvl>
    <w:lvl w:ilvl="1" w:tplc="3D7050DE">
      <w:start w:val="1"/>
      <w:numFmt w:val="decimal"/>
      <w:lvlText w:val="%2)"/>
      <w:lvlJc w:val="left"/>
      <w:pPr>
        <w:tabs>
          <w:tab w:val="num" w:pos="785"/>
        </w:tabs>
        <w:ind w:left="785" w:right="1800" w:hanging="360"/>
      </w:pPr>
      <w:rPr>
        <w:rFonts w:hint="cs"/>
      </w:rPr>
    </w:lvl>
    <w:lvl w:ilvl="2" w:tplc="82B02408">
      <w:start w:val="1"/>
      <w:numFmt w:val="bullet"/>
      <w:lvlText w:val="-"/>
      <w:lvlJc w:val="left"/>
      <w:pPr>
        <w:tabs>
          <w:tab w:val="num" w:pos="3330"/>
        </w:tabs>
        <w:ind w:left="3330" w:right="3330" w:hanging="990"/>
      </w:pPr>
      <w:rPr>
        <w:rFonts w:ascii="Times New Roman" w:eastAsia="Times New Roman" w:hAnsi="Times New Roman" w:cs="David" w:hint="default"/>
      </w:rPr>
    </w:lvl>
    <w:lvl w:ilvl="3" w:tplc="8E189926">
      <w:start w:val="1"/>
      <w:numFmt w:val="hebrew1"/>
      <w:lvlText w:val="%4)"/>
      <w:lvlJc w:val="left"/>
      <w:pPr>
        <w:ind w:left="2061" w:hanging="360"/>
      </w:pPr>
      <w:rPr>
        <w:rFonts w:hint="default"/>
      </w:r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3">
    <w:nsid w:val="12E17813"/>
    <w:multiLevelType w:val="hybridMultilevel"/>
    <w:tmpl w:val="87AC55F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FC1067"/>
    <w:multiLevelType w:val="hybridMultilevel"/>
    <w:tmpl w:val="B68A5854"/>
    <w:lvl w:ilvl="0" w:tplc="5E2C1E8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B66A9"/>
    <w:multiLevelType w:val="hybridMultilevel"/>
    <w:tmpl w:val="9FB8BE2A"/>
    <w:lvl w:ilvl="0" w:tplc="E564C720">
      <w:start w:val="1"/>
      <w:numFmt w:val="decimal"/>
      <w:lvlText w:val="%1)"/>
      <w:lvlJc w:val="left"/>
      <w:pPr>
        <w:tabs>
          <w:tab w:val="num" w:pos="1545"/>
        </w:tabs>
        <w:ind w:left="1545" w:right="1545" w:hanging="360"/>
      </w:pPr>
      <w:rPr>
        <w:rFonts w:hint="cs"/>
        <w:sz w:val="24"/>
        <w:szCs w:val="24"/>
      </w:rPr>
    </w:lvl>
    <w:lvl w:ilvl="1" w:tplc="040D0019" w:tentative="1">
      <w:start w:val="1"/>
      <w:numFmt w:val="lowerLetter"/>
      <w:lvlText w:val="%2."/>
      <w:lvlJc w:val="left"/>
      <w:pPr>
        <w:tabs>
          <w:tab w:val="num" w:pos="2265"/>
        </w:tabs>
        <w:ind w:left="2265" w:right="2265" w:hanging="360"/>
      </w:pPr>
    </w:lvl>
    <w:lvl w:ilvl="2" w:tplc="040D001B" w:tentative="1">
      <w:start w:val="1"/>
      <w:numFmt w:val="lowerRoman"/>
      <w:lvlText w:val="%3."/>
      <w:lvlJc w:val="right"/>
      <w:pPr>
        <w:tabs>
          <w:tab w:val="num" w:pos="2985"/>
        </w:tabs>
        <w:ind w:left="2985" w:right="2985" w:hanging="180"/>
      </w:pPr>
    </w:lvl>
    <w:lvl w:ilvl="3" w:tplc="040D000F" w:tentative="1">
      <w:start w:val="1"/>
      <w:numFmt w:val="decimal"/>
      <w:lvlText w:val="%4."/>
      <w:lvlJc w:val="left"/>
      <w:pPr>
        <w:tabs>
          <w:tab w:val="num" w:pos="3705"/>
        </w:tabs>
        <w:ind w:left="3705" w:right="3705" w:hanging="360"/>
      </w:pPr>
    </w:lvl>
    <w:lvl w:ilvl="4" w:tplc="040D0019" w:tentative="1">
      <w:start w:val="1"/>
      <w:numFmt w:val="lowerLetter"/>
      <w:lvlText w:val="%5."/>
      <w:lvlJc w:val="left"/>
      <w:pPr>
        <w:tabs>
          <w:tab w:val="num" w:pos="4425"/>
        </w:tabs>
        <w:ind w:left="4425" w:right="4425" w:hanging="360"/>
      </w:pPr>
    </w:lvl>
    <w:lvl w:ilvl="5" w:tplc="040D001B" w:tentative="1">
      <w:start w:val="1"/>
      <w:numFmt w:val="lowerRoman"/>
      <w:lvlText w:val="%6."/>
      <w:lvlJc w:val="right"/>
      <w:pPr>
        <w:tabs>
          <w:tab w:val="num" w:pos="5145"/>
        </w:tabs>
        <w:ind w:left="5145" w:right="5145" w:hanging="180"/>
      </w:pPr>
    </w:lvl>
    <w:lvl w:ilvl="6" w:tplc="040D000F" w:tentative="1">
      <w:start w:val="1"/>
      <w:numFmt w:val="decimal"/>
      <w:lvlText w:val="%7."/>
      <w:lvlJc w:val="left"/>
      <w:pPr>
        <w:tabs>
          <w:tab w:val="num" w:pos="5865"/>
        </w:tabs>
        <w:ind w:left="5865" w:right="5865" w:hanging="360"/>
      </w:pPr>
    </w:lvl>
    <w:lvl w:ilvl="7" w:tplc="040D0019" w:tentative="1">
      <w:start w:val="1"/>
      <w:numFmt w:val="lowerLetter"/>
      <w:lvlText w:val="%8."/>
      <w:lvlJc w:val="left"/>
      <w:pPr>
        <w:tabs>
          <w:tab w:val="num" w:pos="6585"/>
        </w:tabs>
        <w:ind w:left="6585" w:right="6585" w:hanging="360"/>
      </w:pPr>
    </w:lvl>
    <w:lvl w:ilvl="8" w:tplc="040D001B" w:tentative="1">
      <w:start w:val="1"/>
      <w:numFmt w:val="lowerRoman"/>
      <w:lvlText w:val="%9."/>
      <w:lvlJc w:val="right"/>
      <w:pPr>
        <w:tabs>
          <w:tab w:val="num" w:pos="7305"/>
        </w:tabs>
        <w:ind w:left="7305" w:right="7305" w:hanging="180"/>
      </w:pPr>
    </w:lvl>
  </w:abstractNum>
  <w:abstractNum w:abstractNumId="6">
    <w:nsid w:val="218C3D4A"/>
    <w:multiLevelType w:val="hybridMultilevel"/>
    <w:tmpl w:val="AD4CB8AA"/>
    <w:lvl w:ilvl="0" w:tplc="33162F80">
      <w:start w:val="2"/>
      <w:numFmt w:val="decimal"/>
      <w:lvlText w:val="%1)"/>
      <w:lvlJc w:val="left"/>
      <w:pPr>
        <w:tabs>
          <w:tab w:val="num" w:pos="1455"/>
        </w:tabs>
        <w:ind w:left="1455" w:right="1455" w:hanging="375"/>
      </w:pPr>
      <w:rPr>
        <w:rFonts w:hint="cs"/>
      </w:rPr>
    </w:lvl>
    <w:lvl w:ilvl="1" w:tplc="040D0019" w:tentative="1">
      <w:start w:val="1"/>
      <w:numFmt w:val="lowerLetter"/>
      <w:lvlText w:val="%2."/>
      <w:lvlJc w:val="left"/>
      <w:pPr>
        <w:tabs>
          <w:tab w:val="num" w:pos="2160"/>
        </w:tabs>
        <w:ind w:left="2160" w:right="2160" w:hanging="360"/>
      </w:pPr>
    </w:lvl>
    <w:lvl w:ilvl="2" w:tplc="040D001B" w:tentative="1">
      <w:start w:val="1"/>
      <w:numFmt w:val="lowerRoman"/>
      <w:lvlText w:val="%3."/>
      <w:lvlJc w:val="right"/>
      <w:pPr>
        <w:tabs>
          <w:tab w:val="num" w:pos="2880"/>
        </w:tabs>
        <w:ind w:left="2880" w:right="2880" w:hanging="180"/>
      </w:pPr>
    </w:lvl>
    <w:lvl w:ilvl="3" w:tplc="040D000F" w:tentative="1">
      <w:start w:val="1"/>
      <w:numFmt w:val="decimal"/>
      <w:lvlText w:val="%4."/>
      <w:lvlJc w:val="left"/>
      <w:pPr>
        <w:tabs>
          <w:tab w:val="num" w:pos="3600"/>
        </w:tabs>
        <w:ind w:left="3600" w:right="3600" w:hanging="360"/>
      </w:pPr>
    </w:lvl>
    <w:lvl w:ilvl="4" w:tplc="040D0019" w:tentative="1">
      <w:start w:val="1"/>
      <w:numFmt w:val="lowerLetter"/>
      <w:lvlText w:val="%5."/>
      <w:lvlJc w:val="left"/>
      <w:pPr>
        <w:tabs>
          <w:tab w:val="num" w:pos="4320"/>
        </w:tabs>
        <w:ind w:left="4320" w:right="4320" w:hanging="360"/>
      </w:pPr>
    </w:lvl>
    <w:lvl w:ilvl="5" w:tplc="040D001B" w:tentative="1">
      <w:start w:val="1"/>
      <w:numFmt w:val="lowerRoman"/>
      <w:lvlText w:val="%6."/>
      <w:lvlJc w:val="right"/>
      <w:pPr>
        <w:tabs>
          <w:tab w:val="num" w:pos="5040"/>
        </w:tabs>
        <w:ind w:left="5040" w:right="5040" w:hanging="180"/>
      </w:pPr>
    </w:lvl>
    <w:lvl w:ilvl="6" w:tplc="040D000F" w:tentative="1">
      <w:start w:val="1"/>
      <w:numFmt w:val="decimal"/>
      <w:lvlText w:val="%7."/>
      <w:lvlJc w:val="left"/>
      <w:pPr>
        <w:tabs>
          <w:tab w:val="num" w:pos="5760"/>
        </w:tabs>
        <w:ind w:left="5760" w:right="5760" w:hanging="360"/>
      </w:pPr>
    </w:lvl>
    <w:lvl w:ilvl="7" w:tplc="040D0019" w:tentative="1">
      <w:start w:val="1"/>
      <w:numFmt w:val="lowerLetter"/>
      <w:lvlText w:val="%8."/>
      <w:lvlJc w:val="left"/>
      <w:pPr>
        <w:tabs>
          <w:tab w:val="num" w:pos="6480"/>
        </w:tabs>
        <w:ind w:left="6480" w:right="6480" w:hanging="360"/>
      </w:pPr>
    </w:lvl>
    <w:lvl w:ilvl="8" w:tplc="040D001B" w:tentative="1">
      <w:start w:val="1"/>
      <w:numFmt w:val="lowerRoman"/>
      <w:lvlText w:val="%9."/>
      <w:lvlJc w:val="right"/>
      <w:pPr>
        <w:tabs>
          <w:tab w:val="num" w:pos="7200"/>
        </w:tabs>
        <w:ind w:left="7200" w:right="7200" w:hanging="180"/>
      </w:pPr>
    </w:lvl>
  </w:abstractNum>
  <w:abstractNum w:abstractNumId="7">
    <w:nsid w:val="38AD1187"/>
    <w:multiLevelType w:val="hybridMultilevel"/>
    <w:tmpl w:val="D362DDD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02CAC"/>
    <w:multiLevelType w:val="hybridMultilevel"/>
    <w:tmpl w:val="8564DF36"/>
    <w:lvl w:ilvl="0" w:tplc="1F52D446">
      <w:start w:val="1"/>
      <w:numFmt w:val="hebrew1"/>
      <w:lvlText w:val="%1."/>
      <w:lvlJc w:val="left"/>
      <w:pPr>
        <w:tabs>
          <w:tab w:val="num" w:pos="1069"/>
        </w:tabs>
        <w:ind w:left="1069" w:right="1080" w:hanging="360"/>
      </w:pPr>
      <w:rPr>
        <w:rFonts w:hint="cs"/>
      </w:rPr>
    </w:lvl>
    <w:lvl w:ilvl="1" w:tplc="BE28BE10"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9">
    <w:nsid w:val="76D64F95"/>
    <w:multiLevelType w:val="hybridMultilevel"/>
    <w:tmpl w:val="A2D8C696"/>
    <w:lvl w:ilvl="0" w:tplc="85184C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6"/>
  </w:num>
  <w:num w:numId="6">
    <w:abstractNumId w:val="9"/>
  </w:num>
  <w:num w:numId="7">
    <w:abstractNumId w:val="3"/>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77DF"/>
    <w:rsid w:val="00010B7E"/>
    <w:rsid w:val="00014A32"/>
    <w:rsid w:val="00053FFE"/>
    <w:rsid w:val="00063178"/>
    <w:rsid w:val="00077316"/>
    <w:rsid w:val="000A17CF"/>
    <w:rsid w:val="000B6BC1"/>
    <w:rsid w:val="00101DFD"/>
    <w:rsid w:val="00103F98"/>
    <w:rsid w:val="00106B39"/>
    <w:rsid w:val="00111BC5"/>
    <w:rsid w:val="00113245"/>
    <w:rsid w:val="00116E4B"/>
    <w:rsid w:val="001377DF"/>
    <w:rsid w:val="00153BC2"/>
    <w:rsid w:val="00162AFA"/>
    <w:rsid w:val="001751DD"/>
    <w:rsid w:val="00180642"/>
    <w:rsid w:val="0019251D"/>
    <w:rsid w:val="001B5C87"/>
    <w:rsid w:val="002544AB"/>
    <w:rsid w:val="00263EB5"/>
    <w:rsid w:val="00265199"/>
    <w:rsid w:val="00267257"/>
    <w:rsid w:val="00270F1D"/>
    <w:rsid w:val="00282768"/>
    <w:rsid w:val="00283F8F"/>
    <w:rsid w:val="00295221"/>
    <w:rsid w:val="00295F2C"/>
    <w:rsid w:val="002A627E"/>
    <w:rsid w:val="002C1E47"/>
    <w:rsid w:val="002C274E"/>
    <w:rsid w:val="002C4D0B"/>
    <w:rsid w:val="002D67F9"/>
    <w:rsid w:val="002D77EC"/>
    <w:rsid w:val="002E11E0"/>
    <w:rsid w:val="002F268B"/>
    <w:rsid w:val="003104E4"/>
    <w:rsid w:val="00323050"/>
    <w:rsid w:val="00325F19"/>
    <w:rsid w:val="0034072A"/>
    <w:rsid w:val="00355B99"/>
    <w:rsid w:val="00371BCA"/>
    <w:rsid w:val="00372F85"/>
    <w:rsid w:val="00381BBA"/>
    <w:rsid w:val="003A0213"/>
    <w:rsid w:val="003B72E7"/>
    <w:rsid w:val="003B77AA"/>
    <w:rsid w:val="003D38B6"/>
    <w:rsid w:val="004044BD"/>
    <w:rsid w:val="004122D6"/>
    <w:rsid w:val="004161C1"/>
    <w:rsid w:val="00420E56"/>
    <w:rsid w:val="0045413E"/>
    <w:rsid w:val="00460A13"/>
    <w:rsid w:val="00464B90"/>
    <w:rsid w:val="00464F76"/>
    <w:rsid w:val="004855D1"/>
    <w:rsid w:val="004A3D9C"/>
    <w:rsid w:val="004B2AB0"/>
    <w:rsid w:val="004B47AA"/>
    <w:rsid w:val="004C3868"/>
    <w:rsid w:val="004C6558"/>
    <w:rsid w:val="004D3A93"/>
    <w:rsid w:val="004E0356"/>
    <w:rsid w:val="004E47E3"/>
    <w:rsid w:val="004F643C"/>
    <w:rsid w:val="004F6A24"/>
    <w:rsid w:val="005072E4"/>
    <w:rsid w:val="0051171C"/>
    <w:rsid w:val="00515AB5"/>
    <w:rsid w:val="005640B8"/>
    <w:rsid w:val="00580A4D"/>
    <w:rsid w:val="005954B1"/>
    <w:rsid w:val="005A3E0A"/>
    <w:rsid w:val="005B6E00"/>
    <w:rsid w:val="005C2B9B"/>
    <w:rsid w:val="005D3F49"/>
    <w:rsid w:val="005E08D2"/>
    <w:rsid w:val="005E20E2"/>
    <w:rsid w:val="00611052"/>
    <w:rsid w:val="00623F41"/>
    <w:rsid w:val="00625F4F"/>
    <w:rsid w:val="00635293"/>
    <w:rsid w:val="00644911"/>
    <w:rsid w:val="00650C27"/>
    <w:rsid w:val="006579F2"/>
    <w:rsid w:val="00696B05"/>
    <w:rsid w:val="006A5357"/>
    <w:rsid w:val="006B6DB7"/>
    <w:rsid w:val="006C593D"/>
    <w:rsid w:val="006E2FE6"/>
    <w:rsid w:val="006F0296"/>
    <w:rsid w:val="006F0A86"/>
    <w:rsid w:val="00702A7C"/>
    <w:rsid w:val="00704AFE"/>
    <w:rsid w:val="00714599"/>
    <w:rsid w:val="00715ED7"/>
    <w:rsid w:val="007173F6"/>
    <w:rsid w:val="00723786"/>
    <w:rsid w:val="00741326"/>
    <w:rsid w:val="0076770D"/>
    <w:rsid w:val="007677D2"/>
    <w:rsid w:val="00790EC4"/>
    <w:rsid w:val="00791F4F"/>
    <w:rsid w:val="007937E2"/>
    <w:rsid w:val="007951AF"/>
    <w:rsid w:val="007B3EDD"/>
    <w:rsid w:val="007B7C86"/>
    <w:rsid w:val="007C2C65"/>
    <w:rsid w:val="007C32B9"/>
    <w:rsid w:val="007C4C51"/>
    <w:rsid w:val="007D72C0"/>
    <w:rsid w:val="007E0751"/>
    <w:rsid w:val="007E0B6D"/>
    <w:rsid w:val="007E5FE4"/>
    <w:rsid w:val="007F1E0C"/>
    <w:rsid w:val="00800231"/>
    <w:rsid w:val="00806BFC"/>
    <w:rsid w:val="0080771E"/>
    <w:rsid w:val="00810E31"/>
    <w:rsid w:val="00823748"/>
    <w:rsid w:val="00833C60"/>
    <w:rsid w:val="00842070"/>
    <w:rsid w:val="0085389E"/>
    <w:rsid w:val="00861335"/>
    <w:rsid w:val="00873E4B"/>
    <w:rsid w:val="00881E0D"/>
    <w:rsid w:val="008925FB"/>
    <w:rsid w:val="008978ED"/>
    <w:rsid w:val="00897AEB"/>
    <w:rsid w:val="008B1485"/>
    <w:rsid w:val="008E38F0"/>
    <w:rsid w:val="008F202C"/>
    <w:rsid w:val="00906F75"/>
    <w:rsid w:val="0090727C"/>
    <w:rsid w:val="00915271"/>
    <w:rsid w:val="00916FFA"/>
    <w:rsid w:val="009200FF"/>
    <w:rsid w:val="009212A8"/>
    <w:rsid w:val="00970E80"/>
    <w:rsid w:val="00983BAB"/>
    <w:rsid w:val="009F22DE"/>
    <w:rsid w:val="009F4575"/>
    <w:rsid w:val="009F5CD7"/>
    <w:rsid w:val="00A07EA8"/>
    <w:rsid w:val="00A10CA9"/>
    <w:rsid w:val="00A157B4"/>
    <w:rsid w:val="00A46875"/>
    <w:rsid w:val="00A47EF6"/>
    <w:rsid w:val="00A727D5"/>
    <w:rsid w:val="00A7420B"/>
    <w:rsid w:val="00A74568"/>
    <w:rsid w:val="00A90ECE"/>
    <w:rsid w:val="00A94C36"/>
    <w:rsid w:val="00AC7D18"/>
    <w:rsid w:val="00AD096D"/>
    <w:rsid w:val="00AD5587"/>
    <w:rsid w:val="00AD5E57"/>
    <w:rsid w:val="00AE4925"/>
    <w:rsid w:val="00AE6FF9"/>
    <w:rsid w:val="00B205A1"/>
    <w:rsid w:val="00B21C74"/>
    <w:rsid w:val="00B469FB"/>
    <w:rsid w:val="00B51D1F"/>
    <w:rsid w:val="00B67D04"/>
    <w:rsid w:val="00B8011B"/>
    <w:rsid w:val="00BB5871"/>
    <w:rsid w:val="00BE0D61"/>
    <w:rsid w:val="00BF3A1C"/>
    <w:rsid w:val="00C13B94"/>
    <w:rsid w:val="00C434ED"/>
    <w:rsid w:val="00C6422B"/>
    <w:rsid w:val="00C65634"/>
    <w:rsid w:val="00C67109"/>
    <w:rsid w:val="00C731DB"/>
    <w:rsid w:val="00C76742"/>
    <w:rsid w:val="00C82847"/>
    <w:rsid w:val="00C852D2"/>
    <w:rsid w:val="00C9425B"/>
    <w:rsid w:val="00CC0C40"/>
    <w:rsid w:val="00CD219E"/>
    <w:rsid w:val="00CD3DF6"/>
    <w:rsid w:val="00CE2945"/>
    <w:rsid w:val="00D20B41"/>
    <w:rsid w:val="00D24555"/>
    <w:rsid w:val="00D27220"/>
    <w:rsid w:val="00D33AC2"/>
    <w:rsid w:val="00D459C4"/>
    <w:rsid w:val="00D47610"/>
    <w:rsid w:val="00D81B19"/>
    <w:rsid w:val="00D91C97"/>
    <w:rsid w:val="00D9445D"/>
    <w:rsid w:val="00D978A1"/>
    <w:rsid w:val="00DD6AE5"/>
    <w:rsid w:val="00DE527E"/>
    <w:rsid w:val="00DF4AF5"/>
    <w:rsid w:val="00E078B3"/>
    <w:rsid w:val="00E262BB"/>
    <w:rsid w:val="00E31679"/>
    <w:rsid w:val="00E358D6"/>
    <w:rsid w:val="00E42D6D"/>
    <w:rsid w:val="00E4481A"/>
    <w:rsid w:val="00E44CEE"/>
    <w:rsid w:val="00E50341"/>
    <w:rsid w:val="00E53A52"/>
    <w:rsid w:val="00E811BF"/>
    <w:rsid w:val="00E91A32"/>
    <w:rsid w:val="00E94403"/>
    <w:rsid w:val="00EE02D0"/>
    <w:rsid w:val="00EE5EEC"/>
    <w:rsid w:val="00F313AF"/>
    <w:rsid w:val="00F361D4"/>
    <w:rsid w:val="00F40CFD"/>
    <w:rsid w:val="00F41755"/>
    <w:rsid w:val="00F55157"/>
    <w:rsid w:val="00F64619"/>
    <w:rsid w:val="00F80EB5"/>
    <w:rsid w:val="00F82700"/>
    <w:rsid w:val="00FA15EB"/>
    <w:rsid w:val="00FA4087"/>
    <w:rsid w:val="00FB2E80"/>
    <w:rsid w:val="00FC1150"/>
    <w:rsid w:val="00FE7078"/>
    <w:rsid w:val="00FF3DD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DF"/>
    <w:pPr>
      <w:bidi/>
      <w:spacing w:after="0" w:line="240" w:lineRule="auto"/>
    </w:pPr>
    <w:rPr>
      <w:rFonts w:ascii="Times New Roman" w:eastAsia="Times New Roman" w:hAnsi="Times New Roman" w:cs="David"/>
      <w:noProof/>
      <w:sz w:val="28"/>
      <w:szCs w:val="28"/>
      <w:lang w:eastAsia="he-IL"/>
    </w:rPr>
  </w:style>
  <w:style w:type="paragraph" w:styleId="1">
    <w:name w:val="heading 1"/>
    <w:basedOn w:val="a"/>
    <w:next w:val="a"/>
    <w:link w:val="10"/>
    <w:qFormat/>
    <w:rsid w:val="001377DF"/>
    <w:pPr>
      <w:keepNext/>
      <w:jc w:val="center"/>
      <w:outlineLvl w:val="0"/>
    </w:pPr>
    <w:rPr>
      <w:noProof w:val="0"/>
      <w:u w:val="single"/>
    </w:rPr>
  </w:style>
  <w:style w:type="paragraph" w:styleId="2">
    <w:name w:val="heading 2"/>
    <w:basedOn w:val="a"/>
    <w:next w:val="a"/>
    <w:link w:val="20"/>
    <w:qFormat/>
    <w:rsid w:val="001377DF"/>
    <w:pPr>
      <w:keepNext/>
      <w:outlineLvl w:val="1"/>
    </w:pPr>
    <w:rPr>
      <w:noProof w:val="0"/>
      <w:u w:val="single"/>
    </w:rPr>
  </w:style>
  <w:style w:type="paragraph" w:styleId="3">
    <w:name w:val="heading 3"/>
    <w:basedOn w:val="a"/>
    <w:next w:val="a"/>
    <w:link w:val="30"/>
    <w:qFormat/>
    <w:rsid w:val="001377DF"/>
    <w:pPr>
      <w:keepNext/>
      <w:jc w:val="both"/>
      <w:outlineLvl w:val="2"/>
    </w:pPr>
    <w:rPr>
      <w:sz w:val="40"/>
      <w:szCs w:val="40"/>
    </w:rPr>
  </w:style>
  <w:style w:type="paragraph" w:styleId="4">
    <w:name w:val="heading 4"/>
    <w:basedOn w:val="a"/>
    <w:next w:val="a"/>
    <w:link w:val="40"/>
    <w:qFormat/>
    <w:rsid w:val="001377DF"/>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377DF"/>
    <w:rPr>
      <w:rFonts w:ascii="Times New Roman" w:eastAsia="Times New Roman" w:hAnsi="Times New Roman" w:cs="David"/>
      <w:sz w:val="28"/>
      <w:szCs w:val="28"/>
      <w:u w:val="single"/>
      <w:lang w:eastAsia="he-IL"/>
    </w:rPr>
  </w:style>
  <w:style w:type="character" w:customStyle="1" w:styleId="20">
    <w:name w:val="כותרת 2 תו"/>
    <w:basedOn w:val="a0"/>
    <w:link w:val="2"/>
    <w:rsid w:val="001377DF"/>
    <w:rPr>
      <w:rFonts w:ascii="Times New Roman" w:eastAsia="Times New Roman" w:hAnsi="Times New Roman" w:cs="David"/>
      <w:sz w:val="28"/>
      <w:szCs w:val="28"/>
      <w:u w:val="single"/>
      <w:lang w:eastAsia="he-IL"/>
    </w:rPr>
  </w:style>
  <w:style w:type="character" w:customStyle="1" w:styleId="30">
    <w:name w:val="כותרת 3 תו"/>
    <w:basedOn w:val="a0"/>
    <w:link w:val="3"/>
    <w:rsid w:val="001377DF"/>
    <w:rPr>
      <w:rFonts w:ascii="Times New Roman" w:eastAsia="Times New Roman" w:hAnsi="Times New Roman" w:cs="David"/>
      <w:noProof/>
      <w:sz w:val="40"/>
      <w:szCs w:val="40"/>
      <w:lang w:eastAsia="he-IL"/>
    </w:rPr>
  </w:style>
  <w:style w:type="character" w:customStyle="1" w:styleId="40">
    <w:name w:val="כותרת 4 תו"/>
    <w:basedOn w:val="a0"/>
    <w:link w:val="4"/>
    <w:rsid w:val="001377DF"/>
    <w:rPr>
      <w:rFonts w:ascii="Times New Roman" w:eastAsia="Times New Roman" w:hAnsi="Times New Roman" w:cs="David"/>
      <w:b/>
      <w:bCs/>
      <w:noProof/>
      <w:sz w:val="28"/>
      <w:szCs w:val="28"/>
      <w:lang w:eastAsia="he-IL"/>
    </w:rPr>
  </w:style>
  <w:style w:type="paragraph" w:styleId="a3">
    <w:name w:val="header"/>
    <w:basedOn w:val="a"/>
    <w:link w:val="a4"/>
    <w:uiPriority w:val="99"/>
    <w:rsid w:val="001377DF"/>
    <w:pPr>
      <w:tabs>
        <w:tab w:val="center" w:pos="4153"/>
        <w:tab w:val="right" w:pos="8306"/>
      </w:tabs>
    </w:pPr>
  </w:style>
  <w:style w:type="character" w:customStyle="1" w:styleId="a4">
    <w:name w:val="כותרת עליונה תו"/>
    <w:basedOn w:val="a0"/>
    <w:link w:val="a3"/>
    <w:uiPriority w:val="99"/>
    <w:rsid w:val="001377DF"/>
    <w:rPr>
      <w:rFonts w:ascii="Times New Roman" w:eastAsia="Times New Roman" w:hAnsi="Times New Roman" w:cs="David"/>
      <w:noProof/>
      <w:sz w:val="28"/>
      <w:szCs w:val="28"/>
      <w:lang w:eastAsia="he-IL"/>
    </w:rPr>
  </w:style>
  <w:style w:type="paragraph" w:styleId="a5">
    <w:name w:val="Body Text"/>
    <w:basedOn w:val="a"/>
    <w:link w:val="a6"/>
    <w:semiHidden/>
    <w:rsid w:val="001377DF"/>
    <w:pPr>
      <w:spacing w:line="360" w:lineRule="auto"/>
      <w:jc w:val="both"/>
    </w:pPr>
    <w:rPr>
      <w:rFonts w:cs="Narkisim"/>
      <w:sz w:val="20"/>
    </w:rPr>
  </w:style>
  <w:style w:type="character" w:customStyle="1" w:styleId="a6">
    <w:name w:val="גוף טקסט תו"/>
    <w:basedOn w:val="a0"/>
    <w:link w:val="a5"/>
    <w:semiHidden/>
    <w:rsid w:val="001377DF"/>
    <w:rPr>
      <w:rFonts w:ascii="Times New Roman" w:eastAsia="Times New Roman" w:hAnsi="Times New Roman" w:cs="Narkisim"/>
      <w:noProof/>
      <w:sz w:val="20"/>
      <w:szCs w:val="28"/>
      <w:lang w:eastAsia="he-IL"/>
    </w:rPr>
  </w:style>
  <w:style w:type="paragraph" w:styleId="a7">
    <w:name w:val="footer"/>
    <w:basedOn w:val="a"/>
    <w:link w:val="a8"/>
    <w:semiHidden/>
    <w:rsid w:val="001377DF"/>
    <w:pPr>
      <w:tabs>
        <w:tab w:val="center" w:pos="4153"/>
        <w:tab w:val="right" w:pos="8306"/>
      </w:tabs>
    </w:pPr>
  </w:style>
  <w:style w:type="character" w:customStyle="1" w:styleId="a8">
    <w:name w:val="כותרת תחתונה תו"/>
    <w:basedOn w:val="a0"/>
    <w:link w:val="a7"/>
    <w:semiHidden/>
    <w:rsid w:val="001377DF"/>
    <w:rPr>
      <w:rFonts w:ascii="Times New Roman" w:eastAsia="Times New Roman" w:hAnsi="Times New Roman" w:cs="David"/>
      <w:noProof/>
      <w:sz w:val="28"/>
      <w:szCs w:val="28"/>
      <w:lang w:eastAsia="he-IL"/>
    </w:rPr>
  </w:style>
  <w:style w:type="character" w:styleId="Hyperlink">
    <w:name w:val="Hyperlink"/>
    <w:semiHidden/>
    <w:rsid w:val="001377DF"/>
    <w:rPr>
      <w:color w:val="0000FF"/>
      <w:u w:val="single"/>
    </w:rPr>
  </w:style>
  <w:style w:type="paragraph" w:styleId="a9">
    <w:name w:val="List Paragraph"/>
    <w:basedOn w:val="a"/>
    <w:uiPriority w:val="34"/>
    <w:qFormat/>
    <w:rsid w:val="0051171C"/>
    <w:pPr>
      <w:ind w:left="720"/>
      <w:contextualSpacing/>
    </w:pPr>
  </w:style>
  <w:style w:type="paragraph" w:styleId="21">
    <w:name w:val="Body Text 2"/>
    <w:basedOn w:val="a"/>
    <w:link w:val="22"/>
    <w:uiPriority w:val="99"/>
    <w:semiHidden/>
    <w:unhideWhenUsed/>
    <w:rsid w:val="00C82847"/>
    <w:pPr>
      <w:spacing w:after="120" w:line="480" w:lineRule="auto"/>
    </w:pPr>
  </w:style>
  <w:style w:type="character" w:customStyle="1" w:styleId="22">
    <w:name w:val="גוף טקסט 2 תו"/>
    <w:basedOn w:val="a0"/>
    <w:link w:val="21"/>
    <w:uiPriority w:val="99"/>
    <w:semiHidden/>
    <w:rsid w:val="00C82847"/>
    <w:rPr>
      <w:rFonts w:ascii="Times New Roman" w:eastAsia="Times New Roman" w:hAnsi="Times New Roman" w:cs="David"/>
      <w:noProof/>
      <w:sz w:val="28"/>
      <w:szCs w:val="28"/>
      <w:lang w:eastAsia="he-IL"/>
    </w:rPr>
  </w:style>
  <w:style w:type="paragraph" w:styleId="31">
    <w:name w:val="Body Text 3"/>
    <w:basedOn w:val="a"/>
    <w:link w:val="32"/>
    <w:rsid w:val="00C82847"/>
    <w:pPr>
      <w:spacing w:after="120"/>
    </w:pPr>
    <w:rPr>
      <w:sz w:val="16"/>
      <w:szCs w:val="16"/>
    </w:rPr>
  </w:style>
  <w:style w:type="character" w:customStyle="1" w:styleId="32">
    <w:name w:val="גוף טקסט 3 תו"/>
    <w:basedOn w:val="a0"/>
    <w:link w:val="31"/>
    <w:rsid w:val="00C82847"/>
    <w:rPr>
      <w:rFonts w:ascii="Times New Roman" w:eastAsia="Times New Roman" w:hAnsi="Times New Roman" w:cs="David"/>
      <w:noProof/>
      <w:sz w:val="16"/>
      <w:szCs w:val="16"/>
      <w:lang w:eastAsia="he-IL"/>
    </w:rPr>
  </w:style>
  <w:style w:type="paragraph" w:styleId="aa">
    <w:name w:val="Balloon Text"/>
    <w:basedOn w:val="a"/>
    <w:link w:val="ab"/>
    <w:uiPriority w:val="99"/>
    <w:semiHidden/>
    <w:unhideWhenUsed/>
    <w:rsid w:val="00915271"/>
    <w:rPr>
      <w:rFonts w:ascii="Tahoma" w:hAnsi="Tahoma" w:cs="Tahoma"/>
      <w:sz w:val="16"/>
      <w:szCs w:val="16"/>
    </w:rPr>
  </w:style>
  <w:style w:type="character" w:customStyle="1" w:styleId="ab">
    <w:name w:val="טקסט בלונים תו"/>
    <w:basedOn w:val="a0"/>
    <w:link w:val="aa"/>
    <w:uiPriority w:val="99"/>
    <w:semiHidden/>
    <w:rsid w:val="00915271"/>
    <w:rPr>
      <w:rFonts w:ascii="Tahoma" w:eastAsia="Times New Roman" w:hAnsi="Tahoma" w:cs="Tahoma"/>
      <w:noProof/>
      <w:sz w:val="16"/>
      <w:szCs w:val="16"/>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chson@netvision.net.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nachsh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nachshon.org.il" TargetMode="External"/><Relationship Id="rId4" Type="http://schemas.openxmlformats.org/officeDocument/2006/relationships/settings" Target="settings.xml"/><Relationship Id="rId9" Type="http://schemas.openxmlformats.org/officeDocument/2006/relationships/hyperlink" Target="http://www.m-nachshon.org.il"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1BDC0-7599-4731-ACAE-84192AE9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3522</Words>
  <Characters>17610</Characters>
  <Application>Microsoft Office Word</Application>
  <DocSecurity>0</DocSecurity>
  <Lines>146</Lines>
  <Paragraphs>42</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ilana</cp:lastModifiedBy>
  <cp:revision>2</cp:revision>
  <cp:lastPrinted>2014-06-15T08:23:00Z</cp:lastPrinted>
  <dcterms:created xsi:type="dcterms:W3CDTF">2014-07-01T07:30:00Z</dcterms:created>
  <dcterms:modified xsi:type="dcterms:W3CDTF">2014-07-01T07:30:00Z</dcterms:modified>
</cp:coreProperties>
</file>